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92" w:rsidRDefault="008D197E" w:rsidP="003B2492">
      <w:pPr>
        <w:rPr>
          <w:rFonts w:asciiTheme="minorEastAsia" w:hAnsiTheme="minorEastAsia"/>
          <w:szCs w:val="21"/>
        </w:rPr>
      </w:pPr>
      <w:r>
        <w:rPr>
          <w:rFonts w:hint="eastAsia"/>
        </w:rPr>
        <w:t xml:space="preserve">　南三陸町</w:t>
      </w:r>
      <w:r w:rsidR="00D0424B">
        <w:rPr>
          <w:rFonts w:hint="eastAsia"/>
        </w:rPr>
        <w:t>（以下「町」という。）</w:t>
      </w:r>
      <w:r>
        <w:rPr>
          <w:rFonts w:hint="eastAsia"/>
        </w:rPr>
        <w:t>では、神割</w:t>
      </w:r>
      <w:r w:rsidR="002A5297">
        <w:rPr>
          <w:rFonts w:hint="eastAsia"/>
        </w:rPr>
        <w:t>崎</w:t>
      </w:r>
      <w:r>
        <w:rPr>
          <w:rFonts w:hint="eastAsia"/>
        </w:rPr>
        <w:t>キャンプ場及び神割観光プラザの管理運営業務を</w:t>
      </w:r>
      <w:r w:rsidRPr="008D197E">
        <w:rPr>
          <w:rFonts w:asciiTheme="minorEastAsia" w:hAnsiTheme="minorEastAsia" w:hint="eastAsia"/>
          <w:szCs w:val="21"/>
        </w:rPr>
        <w:t>効果的</w:t>
      </w:r>
      <w:r>
        <w:rPr>
          <w:rFonts w:asciiTheme="minorEastAsia" w:hAnsiTheme="minorEastAsia" w:hint="eastAsia"/>
          <w:szCs w:val="21"/>
        </w:rPr>
        <w:t>かつ効率的に行うため、</w:t>
      </w:r>
      <w:r w:rsidR="003B2492" w:rsidRPr="003B2492">
        <w:rPr>
          <w:rFonts w:asciiTheme="minorEastAsia" w:hAnsiTheme="minorEastAsia" w:hint="eastAsia"/>
          <w:szCs w:val="21"/>
        </w:rPr>
        <w:t>地方自治法（昭和</w:t>
      </w:r>
      <w:r w:rsidR="003B2492">
        <w:rPr>
          <w:rFonts w:asciiTheme="minorEastAsia" w:hAnsiTheme="minorEastAsia" w:hint="eastAsia"/>
          <w:szCs w:val="21"/>
        </w:rPr>
        <w:t>２２</w:t>
      </w:r>
      <w:r w:rsidR="003B2492" w:rsidRPr="003B2492">
        <w:rPr>
          <w:rFonts w:asciiTheme="minorEastAsia" w:hAnsiTheme="minorEastAsia" w:hint="eastAsia"/>
          <w:szCs w:val="21"/>
        </w:rPr>
        <w:t>年法律第</w:t>
      </w:r>
      <w:r w:rsidR="003B2492">
        <w:rPr>
          <w:rFonts w:asciiTheme="minorEastAsia" w:hAnsiTheme="minorEastAsia" w:hint="eastAsia"/>
          <w:szCs w:val="21"/>
        </w:rPr>
        <w:t>６７</w:t>
      </w:r>
      <w:r w:rsidR="003B2492" w:rsidRPr="003B2492">
        <w:rPr>
          <w:rFonts w:asciiTheme="minorEastAsia" w:hAnsiTheme="minorEastAsia" w:hint="eastAsia"/>
          <w:szCs w:val="21"/>
        </w:rPr>
        <w:t>号。以下「自治法」という。）</w:t>
      </w:r>
      <w:r w:rsidR="003B2492">
        <w:rPr>
          <w:rFonts w:asciiTheme="minorEastAsia" w:hAnsiTheme="minorEastAsia" w:hint="eastAsia"/>
          <w:szCs w:val="21"/>
        </w:rPr>
        <w:t>第２４４条の２第３項、</w:t>
      </w:r>
      <w:r w:rsidR="003B2492" w:rsidRPr="003B2492">
        <w:rPr>
          <w:rFonts w:asciiTheme="minorEastAsia" w:hAnsiTheme="minorEastAsia" w:hint="eastAsia"/>
          <w:szCs w:val="21"/>
        </w:rPr>
        <w:t>南三陸町公の施設に係る指定管理者の指定の手続等に関する条例（平成</w:t>
      </w:r>
      <w:r w:rsidR="003B2492">
        <w:rPr>
          <w:rFonts w:asciiTheme="minorEastAsia" w:hAnsiTheme="minorEastAsia" w:hint="eastAsia"/>
          <w:szCs w:val="21"/>
        </w:rPr>
        <w:t>１８</w:t>
      </w:r>
      <w:r w:rsidR="005227DD">
        <w:rPr>
          <w:rFonts w:asciiTheme="minorEastAsia" w:hAnsiTheme="minorEastAsia" w:hint="eastAsia"/>
          <w:szCs w:val="21"/>
        </w:rPr>
        <w:t>年南三陸町</w:t>
      </w:r>
      <w:r w:rsidR="00824CE4">
        <w:rPr>
          <w:rFonts w:asciiTheme="minorEastAsia" w:hAnsiTheme="minorEastAsia" w:hint="eastAsia"/>
          <w:szCs w:val="21"/>
        </w:rPr>
        <w:t>条例</w:t>
      </w:r>
      <w:r w:rsidR="003B2492" w:rsidRPr="003B2492">
        <w:rPr>
          <w:rFonts w:asciiTheme="minorEastAsia" w:hAnsiTheme="minorEastAsia" w:hint="eastAsia"/>
          <w:szCs w:val="21"/>
        </w:rPr>
        <w:t>第</w:t>
      </w:r>
      <w:r w:rsidR="003B2492">
        <w:rPr>
          <w:rFonts w:asciiTheme="minorEastAsia" w:hAnsiTheme="minorEastAsia" w:hint="eastAsia"/>
          <w:szCs w:val="21"/>
        </w:rPr>
        <w:t>１１号。</w:t>
      </w:r>
      <w:r w:rsidR="003B2492" w:rsidRPr="003B2492">
        <w:rPr>
          <w:rFonts w:asciiTheme="minorEastAsia" w:hAnsiTheme="minorEastAsia" w:hint="eastAsia"/>
          <w:szCs w:val="21"/>
        </w:rPr>
        <w:t>）</w:t>
      </w:r>
      <w:r w:rsidR="003B2492">
        <w:rPr>
          <w:rFonts w:asciiTheme="minorEastAsia" w:hAnsiTheme="minorEastAsia" w:hint="eastAsia"/>
          <w:szCs w:val="21"/>
        </w:rPr>
        <w:t>第２条、南三陸</w:t>
      </w:r>
      <w:r w:rsidR="003B2492" w:rsidRPr="003B2492">
        <w:rPr>
          <w:rFonts w:asciiTheme="minorEastAsia" w:hAnsiTheme="minorEastAsia" w:hint="eastAsia"/>
          <w:szCs w:val="21"/>
        </w:rPr>
        <w:t>町野営場条例（平成</w:t>
      </w:r>
      <w:r w:rsidR="003B2492">
        <w:rPr>
          <w:rFonts w:asciiTheme="minorEastAsia" w:hAnsiTheme="minorEastAsia" w:hint="eastAsia"/>
          <w:szCs w:val="21"/>
        </w:rPr>
        <w:t>１８</w:t>
      </w:r>
      <w:r w:rsidR="003B2492" w:rsidRPr="003B2492">
        <w:rPr>
          <w:rFonts w:asciiTheme="minorEastAsia" w:hAnsiTheme="minorEastAsia" w:hint="eastAsia"/>
          <w:szCs w:val="21"/>
        </w:rPr>
        <w:t>年南三陸</w:t>
      </w:r>
      <w:r w:rsidR="005227DD">
        <w:rPr>
          <w:rFonts w:asciiTheme="minorEastAsia" w:hAnsiTheme="minorEastAsia" w:hint="eastAsia"/>
          <w:szCs w:val="21"/>
        </w:rPr>
        <w:t>町</w:t>
      </w:r>
      <w:r w:rsidR="003B2492" w:rsidRPr="003B2492">
        <w:rPr>
          <w:rFonts w:asciiTheme="minorEastAsia" w:hAnsiTheme="minorEastAsia" w:hint="eastAsia"/>
          <w:szCs w:val="21"/>
        </w:rPr>
        <w:t>条例第</w:t>
      </w:r>
      <w:r w:rsidR="003B2492">
        <w:rPr>
          <w:rFonts w:asciiTheme="minorEastAsia" w:hAnsiTheme="minorEastAsia" w:hint="eastAsia"/>
          <w:szCs w:val="21"/>
        </w:rPr>
        <w:t>１４</w:t>
      </w:r>
      <w:r w:rsidR="003B2492" w:rsidRPr="003B2492">
        <w:rPr>
          <w:rFonts w:asciiTheme="minorEastAsia" w:hAnsiTheme="minorEastAsia" w:hint="eastAsia"/>
          <w:szCs w:val="21"/>
        </w:rPr>
        <w:t>号。以下「野営場条例」という。）</w:t>
      </w:r>
      <w:r w:rsidR="003B2492">
        <w:rPr>
          <w:rFonts w:asciiTheme="minorEastAsia" w:hAnsiTheme="minorEastAsia" w:hint="eastAsia"/>
          <w:szCs w:val="21"/>
        </w:rPr>
        <w:t>第３条</w:t>
      </w:r>
      <w:r w:rsidR="003B2492" w:rsidRPr="003B2492">
        <w:rPr>
          <w:rFonts w:asciiTheme="minorEastAsia" w:hAnsiTheme="minorEastAsia" w:hint="eastAsia"/>
          <w:szCs w:val="21"/>
        </w:rPr>
        <w:t>、南三陸町神割観光プラザ設置及び管理条例（平成</w:t>
      </w:r>
      <w:r w:rsidR="003B2492">
        <w:rPr>
          <w:rFonts w:asciiTheme="minorEastAsia" w:hAnsiTheme="minorEastAsia" w:hint="eastAsia"/>
          <w:szCs w:val="21"/>
        </w:rPr>
        <w:t>１８</w:t>
      </w:r>
      <w:r w:rsidR="003B2492" w:rsidRPr="003B2492">
        <w:rPr>
          <w:rFonts w:asciiTheme="minorEastAsia" w:hAnsiTheme="minorEastAsia" w:hint="eastAsia"/>
          <w:szCs w:val="21"/>
        </w:rPr>
        <w:t>年南三陸</w:t>
      </w:r>
      <w:r w:rsidR="005227DD">
        <w:rPr>
          <w:rFonts w:asciiTheme="minorEastAsia" w:hAnsiTheme="minorEastAsia" w:hint="eastAsia"/>
          <w:szCs w:val="21"/>
        </w:rPr>
        <w:t>町</w:t>
      </w:r>
      <w:r w:rsidR="003B2492" w:rsidRPr="003B2492">
        <w:rPr>
          <w:rFonts w:asciiTheme="minorEastAsia" w:hAnsiTheme="minorEastAsia" w:hint="eastAsia"/>
          <w:szCs w:val="21"/>
        </w:rPr>
        <w:t>条例第</w:t>
      </w:r>
      <w:r w:rsidR="003B2492">
        <w:rPr>
          <w:rFonts w:asciiTheme="minorEastAsia" w:hAnsiTheme="minorEastAsia" w:hint="eastAsia"/>
          <w:szCs w:val="21"/>
        </w:rPr>
        <w:t>１５</w:t>
      </w:r>
      <w:r w:rsidR="003B2492" w:rsidRPr="003B2492">
        <w:rPr>
          <w:rFonts w:asciiTheme="minorEastAsia" w:hAnsiTheme="minorEastAsia" w:hint="eastAsia"/>
          <w:szCs w:val="21"/>
        </w:rPr>
        <w:t>号。以下「</w:t>
      </w:r>
      <w:r w:rsidR="00C8124A">
        <w:rPr>
          <w:rFonts w:asciiTheme="minorEastAsia" w:hAnsiTheme="minorEastAsia" w:hint="eastAsia"/>
          <w:szCs w:val="21"/>
        </w:rPr>
        <w:t>設置管理</w:t>
      </w:r>
      <w:r w:rsidR="003B2492" w:rsidRPr="003B2492">
        <w:rPr>
          <w:rFonts w:asciiTheme="minorEastAsia" w:hAnsiTheme="minorEastAsia" w:hint="eastAsia"/>
          <w:szCs w:val="21"/>
        </w:rPr>
        <w:t>条例」という。）</w:t>
      </w:r>
      <w:r w:rsidR="003B2492">
        <w:rPr>
          <w:rFonts w:asciiTheme="minorEastAsia" w:hAnsiTheme="minorEastAsia" w:hint="eastAsia"/>
          <w:szCs w:val="21"/>
        </w:rPr>
        <w:t>第３条の規定により、次のとおり当該施設を管理する指定管理者の候補者</w:t>
      </w:r>
      <w:r w:rsidR="003B2492" w:rsidRPr="003B2492">
        <w:rPr>
          <w:rFonts w:asciiTheme="minorEastAsia" w:hAnsiTheme="minorEastAsia" w:hint="eastAsia"/>
          <w:szCs w:val="21"/>
        </w:rPr>
        <w:t>を募集します。</w:t>
      </w:r>
    </w:p>
    <w:p w:rsidR="003B2492" w:rsidRDefault="003B2492" w:rsidP="003B2492">
      <w:pPr>
        <w:rPr>
          <w:rFonts w:asciiTheme="minorEastAsia" w:hAnsiTheme="minorEastAsia"/>
          <w:szCs w:val="21"/>
        </w:rPr>
      </w:pPr>
    </w:p>
    <w:p w:rsidR="003B2492" w:rsidRPr="003B2492" w:rsidRDefault="003B2492" w:rsidP="003B2492">
      <w:pPr>
        <w:rPr>
          <w:rFonts w:asciiTheme="minorEastAsia" w:hAnsiTheme="minorEastAsia"/>
          <w:b/>
          <w:szCs w:val="21"/>
        </w:rPr>
      </w:pPr>
      <w:r w:rsidRPr="003B2492">
        <w:rPr>
          <w:rFonts w:asciiTheme="minorEastAsia" w:hAnsiTheme="minorEastAsia" w:hint="eastAsia"/>
          <w:b/>
          <w:szCs w:val="21"/>
          <w:bdr w:val="single" w:sz="4" w:space="0" w:color="auto"/>
        </w:rPr>
        <w:t>第１　施設の概要</w:t>
      </w:r>
    </w:p>
    <w:p w:rsidR="00B71786" w:rsidRDefault="003B2492">
      <w:pPr>
        <w:rPr>
          <w:rFonts w:asciiTheme="minorEastAsia" w:hAnsiTheme="minorEastAsia"/>
        </w:rPr>
      </w:pPr>
      <w:r>
        <w:rPr>
          <w:rFonts w:asciiTheme="minorEastAsia" w:hAnsiTheme="minorEastAsia" w:hint="eastAsia"/>
        </w:rPr>
        <w:t>１　名称及び所在地</w:t>
      </w:r>
    </w:p>
    <w:p w:rsidR="003B2492" w:rsidRPr="003B2492" w:rsidRDefault="003B2492" w:rsidP="003B2492">
      <w:pPr>
        <w:rPr>
          <w:rFonts w:asciiTheme="minorEastAsia" w:hAnsiTheme="minorEastAsia"/>
          <w:szCs w:val="21"/>
        </w:rPr>
      </w:pPr>
      <w:r>
        <w:rPr>
          <w:rFonts w:asciiTheme="minorEastAsia" w:hAnsiTheme="minorEastAsia" w:hint="eastAsia"/>
        </w:rPr>
        <w:t xml:space="preserve">　　名　称　　</w:t>
      </w:r>
      <w:r w:rsidRPr="003B2492">
        <w:rPr>
          <w:rFonts w:asciiTheme="minorEastAsia" w:hAnsiTheme="minorEastAsia" w:hint="eastAsia"/>
          <w:szCs w:val="21"/>
        </w:rPr>
        <w:t>南三陸町神割崎キャンプ場及び神割観光プラザ</w:t>
      </w:r>
    </w:p>
    <w:p w:rsidR="003B2492" w:rsidRPr="003B2492" w:rsidRDefault="003B2492" w:rsidP="003B2492">
      <w:pPr>
        <w:rPr>
          <w:rFonts w:asciiTheme="majorEastAsia" w:eastAsiaTheme="majorEastAsia" w:hAnsiTheme="majorEastAsia"/>
          <w:sz w:val="28"/>
          <w:szCs w:val="28"/>
        </w:rPr>
      </w:pPr>
      <w:r w:rsidRPr="003B2492">
        <w:rPr>
          <w:rFonts w:asciiTheme="minorEastAsia" w:hAnsiTheme="minorEastAsia" w:hint="eastAsia"/>
          <w:szCs w:val="21"/>
        </w:rPr>
        <w:t xml:space="preserve">　　所在地　　本吉郡南三陸町戸倉字寺浜８１番地２３　ほか</w:t>
      </w:r>
    </w:p>
    <w:p w:rsidR="003B2492" w:rsidRDefault="003B2492">
      <w:pPr>
        <w:rPr>
          <w:rFonts w:asciiTheme="minorEastAsia" w:hAnsiTheme="minorEastAsia"/>
        </w:rPr>
      </w:pPr>
    </w:p>
    <w:p w:rsidR="003B2492" w:rsidRDefault="003B2492">
      <w:pPr>
        <w:rPr>
          <w:rFonts w:asciiTheme="minorEastAsia" w:hAnsiTheme="minorEastAsia"/>
        </w:rPr>
      </w:pPr>
      <w:r>
        <w:rPr>
          <w:rFonts w:asciiTheme="minorEastAsia" w:hAnsiTheme="minorEastAsia" w:hint="eastAsia"/>
        </w:rPr>
        <w:t>２　施設の設置目的</w:t>
      </w:r>
    </w:p>
    <w:p w:rsidR="003B2492" w:rsidRPr="003B2492" w:rsidRDefault="003B2492" w:rsidP="003B2492">
      <w:pPr>
        <w:ind w:leftChars="100" w:left="210"/>
        <w:jc w:val="left"/>
        <w:rPr>
          <w:rFonts w:asciiTheme="minorEastAsia" w:hAnsiTheme="minorEastAsia"/>
          <w:szCs w:val="21"/>
        </w:rPr>
      </w:pPr>
      <w:r>
        <w:rPr>
          <w:rFonts w:asciiTheme="minorEastAsia" w:hAnsiTheme="minorEastAsia" w:hint="eastAsia"/>
        </w:rPr>
        <w:t xml:space="preserve">　</w:t>
      </w:r>
      <w:r w:rsidRPr="003B2492">
        <w:rPr>
          <w:rFonts w:asciiTheme="minorEastAsia" w:hAnsiTheme="minorEastAsia" w:hint="eastAsia"/>
          <w:szCs w:val="21"/>
        </w:rPr>
        <w:t>神割崎キャンプ場は、野外活動の振興を図り、青少年の健全な心身の育成及び地域住民の福祉向上を目的とし、神割観光プラザは、観光レクリエーション活動のための利便の増進を図るとともに、地場産品の生産及び販売の拡大により、農林水産業等の振興発展を促進し、もって町民のゆとりある文化的な生活の向上に寄与することを目的に設置したものです。</w:t>
      </w:r>
    </w:p>
    <w:p w:rsidR="003B2492" w:rsidRDefault="003B2492">
      <w:pPr>
        <w:rPr>
          <w:rFonts w:asciiTheme="minorEastAsia" w:hAnsiTheme="minorEastAsia"/>
        </w:rPr>
      </w:pPr>
    </w:p>
    <w:p w:rsidR="003B2492" w:rsidRDefault="003B2492">
      <w:pPr>
        <w:rPr>
          <w:rFonts w:asciiTheme="minorEastAsia" w:hAnsiTheme="minorEastAsia"/>
        </w:rPr>
      </w:pPr>
      <w:r>
        <w:rPr>
          <w:rFonts w:asciiTheme="minorEastAsia" w:hAnsiTheme="minorEastAsia" w:hint="eastAsia"/>
        </w:rPr>
        <w:t>３　施設の概要</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sidR="00AA7D00">
        <w:rPr>
          <w:rFonts w:asciiTheme="minorEastAsia" w:hAnsiTheme="minorEastAsia" w:hint="eastAsia"/>
          <w:szCs w:val="21"/>
        </w:rPr>
        <w:t xml:space="preserve">（１）　</w:t>
      </w:r>
      <w:r w:rsidRPr="00AA7D00">
        <w:rPr>
          <w:rFonts w:asciiTheme="minorEastAsia" w:hAnsiTheme="minorEastAsia" w:hint="eastAsia"/>
          <w:szCs w:val="21"/>
        </w:rPr>
        <w:t>一般キャンプ場</w:t>
      </w:r>
      <w:r w:rsidRPr="003B2492">
        <w:rPr>
          <w:rFonts w:asciiTheme="minorEastAsia" w:hAnsiTheme="minorEastAsia" w:hint="eastAsia"/>
          <w:szCs w:val="21"/>
        </w:rPr>
        <w:t xml:space="preserve">　（園地面積　約7ｈａ）</w:t>
      </w:r>
    </w:p>
    <w:p w:rsidR="003B2492" w:rsidRPr="003B2492" w:rsidRDefault="00EC1472" w:rsidP="003B2492">
      <w:pPr>
        <w:ind w:left="1050" w:hangingChars="500" w:hanging="1050"/>
        <w:jc w:val="left"/>
        <w:rPr>
          <w:rFonts w:asciiTheme="minorEastAsia" w:hAnsiTheme="minorEastAsia"/>
          <w:szCs w:val="21"/>
        </w:rPr>
      </w:pPr>
      <w:r>
        <w:rPr>
          <w:rFonts w:asciiTheme="minorEastAsia" w:hAnsiTheme="minorEastAsia" w:hint="eastAsia"/>
          <w:szCs w:val="21"/>
        </w:rPr>
        <w:t xml:space="preserve">　　　①　炊事棟　　　　　　　　　３</w:t>
      </w:r>
      <w:r w:rsidR="003B2492" w:rsidRPr="003B2492">
        <w:rPr>
          <w:rFonts w:asciiTheme="minorEastAsia" w:hAnsiTheme="minorEastAsia" w:hint="eastAsia"/>
          <w:szCs w:val="21"/>
        </w:rPr>
        <w:t>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②　公衆便所（水洗）　　　　１棟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③　公衆便所（非水洗）　　　３棟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④　四阿（あずまや）　　　　２棟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⑤　サニタリーハウス　　　　１棟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⑥　バーベキューハウス　　　１棟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⑦　倉庫（旧シャワーハウス）１棟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⑧　ログキャビン　　　　　　３棟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⑨　テントサイト　　　　１５区画</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⑩　フリーサイト　　　　３５０張</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⑪　その他（多目的広場、園路、樹木、各種案内板、安全柵　ほか）</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sidR="00AA7D00">
        <w:rPr>
          <w:rFonts w:asciiTheme="minorEastAsia" w:hAnsiTheme="minorEastAsia" w:hint="eastAsia"/>
          <w:szCs w:val="21"/>
        </w:rPr>
        <w:t xml:space="preserve">（２）　</w:t>
      </w:r>
      <w:r w:rsidRPr="00AA7D00">
        <w:rPr>
          <w:rFonts w:asciiTheme="minorEastAsia" w:hAnsiTheme="minorEastAsia" w:hint="eastAsia"/>
          <w:szCs w:val="21"/>
        </w:rPr>
        <w:t>オートキャンプ場</w:t>
      </w:r>
      <w:r w:rsidRPr="003B2492">
        <w:rPr>
          <w:rFonts w:asciiTheme="minorEastAsia" w:hAnsiTheme="minorEastAsia" w:hint="eastAsia"/>
          <w:szCs w:val="21"/>
        </w:rPr>
        <w:t xml:space="preserve">　（敷地面積　9,470㎡）</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①　オートサイト（ＡＣ電源付）２０区画</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②　サニタリーハウス　　　　　　　１棟</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③　自動ゲート　　　　　　　　　　１式</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④　その他（利用者専用園路、樹木　ほか）</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sidR="00AA7D00">
        <w:rPr>
          <w:rFonts w:asciiTheme="minorEastAsia" w:hAnsiTheme="minorEastAsia" w:hint="eastAsia"/>
          <w:szCs w:val="21"/>
        </w:rPr>
        <w:t xml:space="preserve">（３）　</w:t>
      </w:r>
      <w:r w:rsidRPr="00AA7D00">
        <w:rPr>
          <w:rFonts w:asciiTheme="minorEastAsia" w:hAnsiTheme="minorEastAsia" w:hint="eastAsia"/>
          <w:szCs w:val="21"/>
        </w:rPr>
        <w:t xml:space="preserve">神割観光プラザ　</w:t>
      </w:r>
      <w:r w:rsidRPr="003B2492">
        <w:rPr>
          <w:rFonts w:asciiTheme="minorEastAsia" w:hAnsiTheme="minorEastAsia" w:hint="eastAsia"/>
          <w:szCs w:val="21"/>
        </w:rPr>
        <w:t>（建築面積　419.16㎡、床面積　381.07㎡）</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w:t>
      </w:r>
      <w:r w:rsidR="00AA7D00">
        <w:rPr>
          <w:rFonts w:asciiTheme="minorEastAsia" w:hAnsiTheme="minorEastAsia" w:hint="eastAsia"/>
          <w:szCs w:val="21"/>
        </w:rPr>
        <w:t xml:space="preserve">　　</w:t>
      </w:r>
      <w:r w:rsidRPr="003B2492">
        <w:rPr>
          <w:rFonts w:asciiTheme="minorEastAsia" w:hAnsiTheme="minorEastAsia" w:hint="eastAsia"/>
          <w:szCs w:val="21"/>
        </w:rPr>
        <w:t>キャンプ場管理センター、多目的ホール、レストラン、事務室、宿直室</w:t>
      </w:r>
      <w:r w:rsidR="00AA7D00">
        <w:rPr>
          <w:rFonts w:asciiTheme="minorEastAsia" w:hAnsiTheme="minorEastAsia" w:hint="eastAsia"/>
          <w:szCs w:val="21"/>
        </w:rPr>
        <w:t>、</w:t>
      </w:r>
      <w:r w:rsidRPr="003B2492">
        <w:rPr>
          <w:rFonts w:asciiTheme="minorEastAsia" w:hAnsiTheme="minorEastAsia" w:hint="eastAsia"/>
          <w:szCs w:val="21"/>
        </w:rPr>
        <w:t>展示コーナー、トイレ　ほか</w:t>
      </w:r>
    </w:p>
    <w:p w:rsidR="003B2492" w:rsidRPr="003B2492" w:rsidRDefault="00AA7D00" w:rsidP="003B2492">
      <w:pPr>
        <w:ind w:left="1050" w:hangingChars="500" w:hanging="1050"/>
        <w:jc w:val="left"/>
        <w:rPr>
          <w:rFonts w:asciiTheme="minorEastAsia" w:hAnsiTheme="minorEastAsia"/>
          <w:szCs w:val="21"/>
          <w:bdr w:val="single" w:sz="4" w:space="0" w:color="auto"/>
        </w:rPr>
      </w:pPr>
      <w:r>
        <w:rPr>
          <w:rFonts w:asciiTheme="minorEastAsia" w:hAnsiTheme="minorEastAsia" w:hint="eastAsia"/>
          <w:szCs w:val="21"/>
        </w:rPr>
        <w:t xml:space="preserve">　（４）　</w:t>
      </w:r>
      <w:r w:rsidR="003B2492" w:rsidRPr="00AA7D00">
        <w:rPr>
          <w:rFonts w:asciiTheme="minorEastAsia" w:hAnsiTheme="minorEastAsia" w:hint="eastAsia"/>
          <w:szCs w:val="21"/>
        </w:rPr>
        <w:t>その他</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①　イベント広場（面積　2,800㎡）</w:t>
      </w:r>
    </w:p>
    <w:p w:rsidR="003B2492" w:rsidRPr="003B2492" w:rsidRDefault="003B2492" w:rsidP="003B2492">
      <w:pPr>
        <w:ind w:left="1050" w:hangingChars="500" w:hanging="1050"/>
        <w:jc w:val="left"/>
        <w:rPr>
          <w:rFonts w:asciiTheme="minorEastAsia" w:hAnsiTheme="minorEastAsia"/>
          <w:szCs w:val="21"/>
        </w:rPr>
      </w:pPr>
      <w:r w:rsidRPr="003B2492">
        <w:rPr>
          <w:rFonts w:asciiTheme="minorEastAsia" w:hAnsiTheme="minorEastAsia" w:hint="eastAsia"/>
          <w:szCs w:val="21"/>
        </w:rPr>
        <w:t xml:space="preserve">　　　②　駐車場（面積　5,100㎡）　</w:t>
      </w:r>
    </w:p>
    <w:p w:rsidR="003B2492" w:rsidRPr="003B2492" w:rsidRDefault="003B2492" w:rsidP="00401CB0">
      <w:pPr>
        <w:ind w:leftChars="100" w:left="1050" w:hangingChars="400" w:hanging="840"/>
        <w:jc w:val="left"/>
        <w:rPr>
          <w:rFonts w:asciiTheme="minorEastAsia" w:hAnsiTheme="minorEastAsia"/>
          <w:szCs w:val="21"/>
        </w:rPr>
      </w:pPr>
      <w:r w:rsidRPr="003B2492">
        <w:rPr>
          <w:rFonts w:asciiTheme="minorEastAsia" w:hAnsiTheme="minorEastAsia" w:hint="eastAsia"/>
          <w:szCs w:val="21"/>
        </w:rPr>
        <w:t xml:space="preserve">　</w:t>
      </w:r>
      <w:r w:rsidR="00AA7D00">
        <w:rPr>
          <w:rFonts w:asciiTheme="minorEastAsia" w:hAnsiTheme="minorEastAsia" w:hint="eastAsia"/>
          <w:szCs w:val="21"/>
        </w:rPr>
        <w:t xml:space="preserve">　＊</w:t>
      </w:r>
      <w:r w:rsidRPr="003B2492">
        <w:rPr>
          <w:rFonts w:asciiTheme="minorEastAsia" w:hAnsiTheme="minorEastAsia" w:hint="eastAsia"/>
          <w:szCs w:val="21"/>
        </w:rPr>
        <w:t xml:space="preserve">　全体敷地面積約17ｈａ（海岸線の保安林を含む。）</w:t>
      </w:r>
    </w:p>
    <w:p w:rsidR="003B2492" w:rsidRPr="003B2492" w:rsidRDefault="003B2492" w:rsidP="00DD60B9">
      <w:pPr>
        <w:ind w:leftChars="-67" w:left="709" w:hangingChars="405" w:hanging="850"/>
        <w:jc w:val="left"/>
        <w:rPr>
          <w:rFonts w:asciiTheme="minorEastAsia" w:hAnsiTheme="minorEastAsia"/>
          <w:szCs w:val="21"/>
        </w:rPr>
      </w:pPr>
      <w:r w:rsidRPr="003B2492">
        <w:rPr>
          <w:rFonts w:asciiTheme="minorEastAsia" w:hAnsiTheme="minorEastAsia" w:hint="eastAsia"/>
          <w:szCs w:val="21"/>
        </w:rPr>
        <w:t xml:space="preserve">　　　</w:t>
      </w:r>
      <w:r w:rsidR="00AA7D00">
        <w:rPr>
          <w:rFonts w:asciiTheme="minorEastAsia" w:hAnsiTheme="minorEastAsia" w:hint="eastAsia"/>
          <w:szCs w:val="21"/>
        </w:rPr>
        <w:t xml:space="preserve">　</w:t>
      </w:r>
      <w:r w:rsidR="00DD60B9">
        <w:rPr>
          <w:rFonts w:asciiTheme="minorEastAsia" w:hAnsiTheme="minorEastAsia" w:hint="eastAsia"/>
          <w:szCs w:val="21"/>
        </w:rPr>
        <w:t xml:space="preserve">　</w:t>
      </w:r>
      <w:r w:rsidRPr="003B2492">
        <w:rPr>
          <w:rFonts w:asciiTheme="minorEastAsia" w:hAnsiTheme="minorEastAsia" w:hint="eastAsia"/>
          <w:szCs w:val="21"/>
        </w:rPr>
        <w:t>本施設は、寺</w:t>
      </w:r>
      <w:r w:rsidR="00D0424B">
        <w:rPr>
          <w:rFonts w:asciiTheme="minorEastAsia" w:hAnsiTheme="minorEastAsia" w:hint="eastAsia"/>
          <w:szCs w:val="21"/>
        </w:rPr>
        <w:t>浜契約講などの土地所有者から賃貸借契約により土地を借受し、</w:t>
      </w:r>
      <w:r w:rsidRPr="003B2492">
        <w:rPr>
          <w:rFonts w:asciiTheme="minorEastAsia" w:hAnsiTheme="minorEastAsia" w:hint="eastAsia"/>
          <w:szCs w:val="21"/>
        </w:rPr>
        <w:t>町が施設整</w:t>
      </w:r>
      <w:r w:rsidR="00D0424B">
        <w:rPr>
          <w:rFonts w:asciiTheme="minorEastAsia" w:hAnsiTheme="minorEastAsia" w:hint="eastAsia"/>
          <w:szCs w:val="21"/>
        </w:rPr>
        <w:t>備したものであるため、当該施設の敷地に係る賃借料は、</w:t>
      </w:r>
      <w:r w:rsidRPr="003B2492">
        <w:rPr>
          <w:rFonts w:asciiTheme="minorEastAsia" w:hAnsiTheme="minorEastAsia" w:hint="eastAsia"/>
          <w:szCs w:val="21"/>
        </w:rPr>
        <w:t>町が支払うものとします。</w:t>
      </w:r>
    </w:p>
    <w:p w:rsidR="003B2492" w:rsidRDefault="003B2492">
      <w:pPr>
        <w:rPr>
          <w:rFonts w:asciiTheme="minorEastAsia" w:hAnsiTheme="minorEastAsia"/>
        </w:rPr>
      </w:pPr>
    </w:p>
    <w:p w:rsidR="00AA7D00" w:rsidRDefault="00AA7D00">
      <w:pPr>
        <w:rPr>
          <w:rFonts w:asciiTheme="minorEastAsia" w:hAnsiTheme="minorEastAsia"/>
          <w:b/>
          <w:bdr w:val="single" w:sz="4" w:space="0" w:color="auto"/>
        </w:rPr>
      </w:pPr>
      <w:r w:rsidRPr="00AA7D00">
        <w:rPr>
          <w:rFonts w:asciiTheme="minorEastAsia" w:hAnsiTheme="minorEastAsia" w:hint="eastAsia"/>
          <w:b/>
          <w:bdr w:val="single" w:sz="4" w:space="0" w:color="auto"/>
        </w:rPr>
        <w:t>第２　管理運営の条件</w:t>
      </w:r>
    </w:p>
    <w:p w:rsidR="00AA7D00" w:rsidRDefault="00AA7D00">
      <w:pPr>
        <w:rPr>
          <w:rFonts w:asciiTheme="minorEastAsia" w:hAnsiTheme="minorEastAsia"/>
        </w:rPr>
      </w:pPr>
      <w:r>
        <w:rPr>
          <w:rFonts w:asciiTheme="minorEastAsia" w:hAnsiTheme="minorEastAsia" w:hint="eastAsia"/>
        </w:rPr>
        <w:t>１　管理の基本方針</w:t>
      </w:r>
    </w:p>
    <w:p w:rsidR="00AA7D00" w:rsidRDefault="00AA7D00">
      <w:pPr>
        <w:rPr>
          <w:rFonts w:asciiTheme="minorEastAsia" w:hAnsiTheme="minorEastAsia"/>
        </w:rPr>
      </w:pPr>
      <w:r>
        <w:rPr>
          <w:rFonts w:asciiTheme="minorEastAsia" w:hAnsiTheme="minorEastAsia" w:hint="eastAsia"/>
        </w:rPr>
        <w:t xml:space="preserve">　　指定管理者は、次の項目に沿って施設の管理運営を行うこととします。</w:t>
      </w:r>
    </w:p>
    <w:p w:rsidR="00AA7D00" w:rsidRPr="00AA7D00" w:rsidRDefault="00AA7D00" w:rsidP="00AA7D00">
      <w:pPr>
        <w:rPr>
          <w:rFonts w:asciiTheme="minorEastAsia" w:hAnsiTheme="minorEastAsia"/>
          <w:szCs w:val="21"/>
        </w:rPr>
      </w:pPr>
      <w:r>
        <w:rPr>
          <w:rFonts w:asciiTheme="minorEastAsia" w:hAnsiTheme="minorEastAsia" w:hint="eastAsia"/>
        </w:rPr>
        <w:t xml:space="preserve">　（１）　</w:t>
      </w:r>
      <w:r>
        <w:rPr>
          <w:rFonts w:asciiTheme="minorEastAsia" w:hAnsiTheme="minorEastAsia" w:hint="eastAsia"/>
          <w:szCs w:val="21"/>
        </w:rPr>
        <w:t>設置</w:t>
      </w:r>
      <w:r w:rsidRPr="00AA7D00">
        <w:rPr>
          <w:rFonts w:asciiTheme="minorEastAsia" w:hAnsiTheme="minorEastAsia" w:hint="eastAsia"/>
          <w:szCs w:val="21"/>
        </w:rPr>
        <w:t>目的に</w:t>
      </w:r>
      <w:r>
        <w:rPr>
          <w:rFonts w:asciiTheme="minorEastAsia" w:hAnsiTheme="minorEastAsia" w:hint="eastAsia"/>
          <w:szCs w:val="21"/>
        </w:rPr>
        <w:t>沿った</w:t>
      </w:r>
      <w:r w:rsidRPr="00AA7D00">
        <w:rPr>
          <w:rFonts w:asciiTheme="minorEastAsia" w:hAnsiTheme="minorEastAsia" w:hint="eastAsia"/>
          <w:szCs w:val="21"/>
        </w:rPr>
        <w:t>管理</w:t>
      </w:r>
      <w:r>
        <w:rPr>
          <w:rFonts w:asciiTheme="minorEastAsia" w:hAnsiTheme="minorEastAsia" w:hint="eastAsia"/>
          <w:szCs w:val="21"/>
        </w:rPr>
        <w:t>業務を行うこと。</w:t>
      </w:r>
    </w:p>
    <w:p w:rsidR="00AA7D00" w:rsidRDefault="00AA7D00" w:rsidP="00AA7D00">
      <w:pPr>
        <w:ind w:left="1050" w:hangingChars="500" w:hanging="1050"/>
        <w:jc w:val="left"/>
        <w:rPr>
          <w:rFonts w:asciiTheme="minorEastAsia" w:hAnsiTheme="minorEastAsia"/>
          <w:szCs w:val="21"/>
        </w:rPr>
      </w:pPr>
      <w:r>
        <w:rPr>
          <w:rFonts w:asciiTheme="minorEastAsia" w:hAnsiTheme="minorEastAsia" w:hint="eastAsia"/>
          <w:szCs w:val="21"/>
        </w:rPr>
        <w:t xml:space="preserve">　（２）　関係法令、条例、規則等を遵守し、その趣旨を理解したうえで管理を行うこと。</w:t>
      </w:r>
    </w:p>
    <w:p w:rsidR="00AA7D00" w:rsidRDefault="00AA7D00" w:rsidP="00AA7D00">
      <w:pPr>
        <w:ind w:leftChars="100" w:left="1050" w:hangingChars="400" w:hanging="840"/>
        <w:jc w:val="left"/>
        <w:rPr>
          <w:rFonts w:asciiTheme="minorEastAsia" w:hAnsiTheme="minorEastAsia"/>
          <w:szCs w:val="21"/>
        </w:rPr>
      </w:pPr>
      <w:r>
        <w:rPr>
          <w:rFonts w:asciiTheme="minorEastAsia" w:hAnsiTheme="minorEastAsia" w:hint="eastAsia"/>
          <w:szCs w:val="21"/>
        </w:rPr>
        <w:lastRenderedPageBreak/>
        <w:t xml:space="preserve">（３）　</w:t>
      </w:r>
      <w:r w:rsidRPr="00AA7D00">
        <w:rPr>
          <w:rFonts w:asciiTheme="minorEastAsia" w:hAnsiTheme="minorEastAsia" w:hint="eastAsia"/>
          <w:szCs w:val="21"/>
        </w:rPr>
        <w:t>施設</w:t>
      </w:r>
      <w:r>
        <w:rPr>
          <w:rFonts w:asciiTheme="minorEastAsia" w:hAnsiTheme="minorEastAsia" w:hint="eastAsia"/>
          <w:szCs w:val="21"/>
        </w:rPr>
        <w:t>利用者の安全を第一に、</w:t>
      </w:r>
      <w:r w:rsidRPr="00AA7D00">
        <w:rPr>
          <w:rFonts w:asciiTheme="minorEastAsia" w:hAnsiTheme="minorEastAsia" w:hint="eastAsia"/>
          <w:szCs w:val="21"/>
        </w:rPr>
        <w:t>サービスの向上</w:t>
      </w:r>
      <w:r>
        <w:rPr>
          <w:rFonts w:asciiTheme="minorEastAsia" w:hAnsiTheme="minorEastAsia" w:hint="eastAsia"/>
          <w:szCs w:val="21"/>
        </w:rPr>
        <w:t>及び施設の</w:t>
      </w:r>
      <w:r w:rsidR="00075903">
        <w:rPr>
          <w:rFonts w:asciiTheme="minorEastAsia" w:hAnsiTheme="minorEastAsia" w:hint="eastAsia"/>
          <w:szCs w:val="21"/>
        </w:rPr>
        <w:t>適正な管理運営を行うこと。</w:t>
      </w:r>
    </w:p>
    <w:p w:rsidR="00075903" w:rsidRPr="00AA7D00" w:rsidRDefault="00075903" w:rsidP="00075903">
      <w:pPr>
        <w:ind w:leftChars="99" w:left="848" w:hangingChars="305" w:hanging="640"/>
        <w:jc w:val="left"/>
        <w:rPr>
          <w:rFonts w:asciiTheme="minorEastAsia" w:hAnsiTheme="minorEastAsia"/>
          <w:szCs w:val="21"/>
        </w:rPr>
      </w:pPr>
      <w:r>
        <w:rPr>
          <w:rFonts w:asciiTheme="minorEastAsia" w:hAnsiTheme="minorEastAsia" w:hint="eastAsia"/>
          <w:szCs w:val="21"/>
        </w:rPr>
        <w:t xml:space="preserve">（４）　公の施設であることを常に念頭において、公平な運営を行うこととし、特定の団体等に有利あるいは不利になる運営をしないこと。　</w:t>
      </w:r>
    </w:p>
    <w:p w:rsidR="00AA7D00" w:rsidRDefault="00075903" w:rsidP="00AA7D00">
      <w:pPr>
        <w:ind w:left="1050" w:hangingChars="500" w:hanging="1050"/>
        <w:jc w:val="left"/>
        <w:rPr>
          <w:rFonts w:asciiTheme="minorEastAsia" w:hAnsiTheme="minorEastAsia"/>
          <w:szCs w:val="21"/>
        </w:rPr>
      </w:pPr>
      <w:r>
        <w:rPr>
          <w:rFonts w:asciiTheme="minorEastAsia" w:hAnsiTheme="minorEastAsia" w:hint="eastAsia"/>
          <w:szCs w:val="21"/>
        </w:rPr>
        <w:t xml:space="preserve">　（５）　効率的、効果的に</w:t>
      </w:r>
      <w:r w:rsidR="00AA7D00" w:rsidRPr="00AA7D00">
        <w:rPr>
          <w:rFonts w:asciiTheme="minorEastAsia" w:hAnsiTheme="minorEastAsia" w:hint="eastAsia"/>
          <w:szCs w:val="21"/>
        </w:rPr>
        <w:t>管理</w:t>
      </w:r>
      <w:r>
        <w:rPr>
          <w:rFonts w:asciiTheme="minorEastAsia" w:hAnsiTheme="minorEastAsia" w:hint="eastAsia"/>
          <w:szCs w:val="21"/>
        </w:rPr>
        <w:t>業務を行い、経費の削減に努めること。</w:t>
      </w:r>
    </w:p>
    <w:p w:rsidR="00075903" w:rsidRPr="00AA7D00" w:rsidRDefault="00075903" w:rsidP="00075903">
      <w:pPr>
        <w:ind w:left="850" w:hangingChars="405" w:hanging="850"/>
        <w:jc w:val="left"/>
        <w:rPr>
          <w:rFonts w:asciiTheme="minorEastAsia" w:hAnsiTheme="minorEastAsia"/>
          <w:szCs w:val="21"/>
        </w:rPr>
      </w:pPr>
      <w:r>
        <w:rPr>
          <w:rFonts w:asciiTheme="minorEastAsia" w:hAnsiTheme="minorEastAsia" w:hint="eastAsia"/>
          <w:szCs w:val="21"/>
        </w:rPr>
        <w:t xml:space="preserve">　（６）　設置の目的に合致し、かつ管理業務を妨げない範囲において、創意工夫により魅力ある自主事業を積極的に行うこと。</w:t>
      </w:r>
    </w:p>
    <w:p w:rsidR="00AA7D00" w:rsidRPr="00AA7D00" w:rsidRDefault="00075903" w:rsidP="00075903">
      <w:pPr>
        <w:ind w:left="850" w:hangingChars="405" w:hanging="850"/>
        <w:jc w:val="left"/>
        <w:rPr>
          <w:rFonts w:asciiTheme="minorEastAsia" w:hAnsiTheme="minorEastAsia"/>
          <w:szCs w:val="21"/>
        </w:rPr>
      </w:pPr>
      <w:r>
        <w:rPr>
          <w:rFonts w:asciiTheme="minorEastAsia" w:hAnsiTheme="minorEastAsia" w:hint="eastAsia"/>
          <w:szCs w:val="21"/>
        </w:rPr>
        <w:t xml:space="preserve">　（７）　南三陸町個人情報保護条例(平成１９年南三陸町条例第４号。以下「</w:t>
      </w:r>
      <w:r w:rsidR="00AA7D00" w:rsidRPr="00AA7D00">
        <w:rPr>
          <w:rFonts w:asciiTheme="minorEastAsia" w:hAnsiTheme="minorEastAsia" w:hint="eastAsia"/>
          <w:szCs w:val="21"/>
        </w:rPr>
        <w:t>個人情報</w:t>
      </w:r>
      <w:r>
        <w:rPr>
          <w:rFonts w:asciiTheme="minorEastAsia" w:hAnsiTheme="minorEastAsia" w:hint="eastAsia"/>
          <w:szCs w:val="21"/>
        </w:rPr>
        <w:t>条例」という。)に基づき</w:t>
      </w:r>
      <w:r w:rsidR="00AA7D00" w:rsidRPr="00AA7D00">
        <w:rPr>
          <w:rFonts w:asciiTheme="minorEastAsia" w:hAnsiTheme="minorEastAsia" w:hint="eastAsia"/>
          <w:szCs w:val="21"/>
        </w:rPr>
        <w:t>、</w:t>
      </w:r>
      <w:r>
        <w:rPr>
          <w:rFonts w:asciiTheme="minorEastAsia" w:hAnsiTheme="minorEastAsia" w:hint="eastAsia"/>
          <w:szCs w:val="21"/>
        </w:rPr>
        <w:t>個人情報の保護を徹底すること</w:t>
      </w:r>
      <w:r w:rsidR="00AA7D00" w:rsidRPr="00AA7D00">
        <w:rPr>
          <w:rFonts w:asciiTheme="minorEastAsia" w:hAnsiTheme="minorEastAsia" w:hint="eastAsia"/>
          <w:szCs w:val="21"/>
        </w:rPr>
        <w:t>。</w:t>
      </w:r>
    </w:p>
    <w:p w:rsidR="00AA7D00" w:rsidRDefault="00AA7D00">
      <w:pPr>
        <w:rPr>
          <w:rFonts w:asciiTheme="minorEastAsia" w:hAnsiTheme="minorEastAsia"/>
          <w:szCs w:val="21"/>
        </w:rPr>
      </w:pPr>
    </w:p>
    <w:p w:rsidR="00CC7F59" w:rsidRDefault="004B362B" w:rsidP="00CC7F59">
      <w:pPr>
        <w:rPr>
          <w:rFonts w:asciiTheme="minorEastAsia" w:hAnsiTheme="minorEastAsia"/>
          <w:szCs w:val="21"/>
        </w:rPr>
      </w:pPr>
      <w:r>
        <w:rPr>
          <w:rFonts w:asciiTheme="minorEastAsia" w:hAnsiTheme="minorEastAsia" w:hint="eastAsia"/>
          <w:szCs w:val="21"/>
        </w:rPr>
        <w:t xml:space="preserve">２　</w:t>
      </w:r>
      <w:r w:rsidR="00CC7F59">
        <w:rPr>
          <w:rFonts w:asciiTheme="minorEastAsia" w:hAnsiTheme="minorEastAsia" w:hint="eastAsia"/>
          <w:szCs w:val="21"/>
        </w:rPr>
        <w:t>指定の期間</w:t>
      </w:r>
    </w:p>
    <w:p w:rsidR="00CC7F59" w:rsidRPr="00CC7F59" w:rsidRDefault="00CC7F59" w:rsidP="00CC7F59">
      <w:pPr>
        <w:rPr>
          <w:rFonts w:asciiTheme="minorEastAsia" w:hAnsiTheme="minorEastAsia"/>
          <w:szCs w:val="21"/>
        </w:rPr>
      </w:pPr>
      <w:r>
        <w:rPr>
          <w:rFonts w:asciiTheme="minorEastAsia" w:hAnsiTheme="minorEastAsia" w:hint="eastAsia"/>
          <w:szCs w:val="21"/>
        </w:rPr>
        <w:t xml:space="preserve">　　</w:t>
      </w:r>
      <w:r w:rsidRPr="00CC7F59">
        <w:rPr>
          <w:rFonts w:asciiTheme="minorEastAsia" w:hAnsiTheme="minorEastAsia" w:hint="eastAsia"/>
          <w:szCs w:val="21"/>
        </w:rPr>
        <w:t>指定の期間は、平成２７年４月１日から平成３２年３月３１日までの５年間とします。</w:t>
      </w:r>
    </w:p>
    <w:p w:rsidR="00CC7F59" w:rsidRDefault="00CC7F59">
      <w:pPr>
        <w:rPr>
          <w:rFonts w:asciiTheme="minorEastAsia" w:hAnsiTheme="minorEastAsia"/>
          <w:szCs w:val="21"/>
        </w:rPr>
      </w:pPr>
      <w:r>
        <w:rPr>
          <w:rFonts w:asciiTheme="minorEastAsia" w:hAnsiTheme="minorEastAsia" w:hint="eastAsia"/>
          <w:szCs w:val="21"/>
        </w:rPr>
        <w:t xml:space="preserve">　（１）　指定の期間は、平成２７年３月議会（予定）での議決を経て、正式に確定します。</w:t>
      </w:r>
    </w:p>
    <w:p w:rsidR="00CC7F59" w:rsidRDefault="00CC7F59" w:rsidP="00CC7F59">
      <w:pPr>
        <w:ind w:left="846" w:hangingChars="403" w:hanging="846"/>
        <w:rPr>
          <w:rFonts w:asciiTheme="minorEastAsia" w:hAnsiTheme="minorEastAsia"/>
          <w:szCs w:val="21"/>
        </w:rPr>
      </w:pPr>
      <w:r>
        <w:rPr>
          <w:rFonts w:asciiTheme="minorEastAsia" w:hAnsiTheme="minorEastAsia" w:hint="eastAsia"/>
          <w:szCs w:val="21"/>
        </w:rPr>
        <w:t xml:space="preserve">　（２）　指定後であっても、指定管理者による管理を継続することが適当でないと認められる場合には、その指定を取消し、又は期間を定めて業務の全部又は一部の停止を命じることがあります。</w:t>
      </w:r>
    </w:p>
    <w:p w:rsidR="00CC7F59" w:rsidRDefault="00CC7F59" w:rsidP="00CC7F59">
      <w:pPr>
        <w:ind w:left="846" w:hangingChars="403" w:hanging="846"/>
        <w:rPr>
          <w:rFonts w:asciiTheme="minorEastAsia" w:hAnsiTheme="minorEastAsia"/>
          <w:szCs w:val="21"/>
        </w:rPr>
      </w:pPr>
      <w:r>
        <w:rPr>
          <w:rFonts w:asciiTheme="minorEastAsia" w:hAnsiTheme="minorEastAsia" w:hint="eastAsia"/>
          <w:szCs w:val="21"/>
        </w:rPr>
        <w:t xml:space="preserve">　　　　（自治法第２４４条の２第１１項）</w:t>
      </w:r>
    </w:p>
    <w:p w:rsidR="00CC7F59" w:rsidRDefault="00CC7F59" w:rsidP="00CC7F59">
      <w:pPr>
        <w:ind w:left="846" w:hangingChars="403" w:hanging="846"/>
        <w:rPr>
          <w:rFonts w:asciiTheme="minorEastAsia" w:hAnsiTheme="minorEastAsia"/>
          <w:szCs w:val="21"/>
        </w:rPr>
      </w:pPr>
    </w:p>
    <w:p w:rsidR="00CC7F59" w:rsidRPr="00BC2452" w:rsidRDefault="00BC2452" w:rsidP="00CC7F59">
      <w:pPr>
        <w:ind w:left="846" w:hangingChars="403" w:hanging="846"/>
        <w:rPr>
          <w:rFonts w:asciiTheme="minorEastAsia" w:hAnsiTheme="minorEastAsia"/>
          <w:szCs w:val="21"/>
        </w:rPr>
      </w:pPr>
      <w:r>
        <w:rPr>
          <w:rFonts w:asciiTheme="minorEastAsia" w:hAnsiTheme="minorEastAsia" w:hint="eastAsia"/>
          <w:szCs w:val="21"/>
        </w:rPr>
        <w:t>３　管理の基準</w:t>
      </w:r>
    </w:p>
    <w:p w:rsidR="00BC2452" w:rsidRPr="00BC2452" w:rsidRDefault="00BC2452" w:rsidP="00BC2452">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w:t>
      </w:r>
      <w:r>
        <w:rPr>
          <w:rFonts w:asciiTheme="minorEastAsia" w:hAnsiTheme="minorEastAsia" w:hint="eastAsia"/>
          <w:szCs w:val="21"/>
        </w:rPr>
        <w:t>指定管理者は、管理の基本方針ほか、次に掲げる事項を遵守して管理運営を行うものとします。</w:t>
      </w:r>
    </w:p>
    <w:p w:rsidR="00BC2452" w:rsidRPr="00BC2452" w:rsidRDefault="00BC2452" w:rsidP="00BC2452">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（１）　利用期間は、次の休業期間を除く期間とします。</w:t>
      </w:r>
    </w:p>
    <w:p w:rsidR="00BC2452" w:rsidRPr="00BC2452" w:rsidRDefault="00BC2452" w:rsidP="00BC2452">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①　一般キャンプ場・オートキャンプ場ほか</w:t>
      </w:r>
    </w:p>
    <w:p w:rsidR="00BC2452" w:rsidRPr="00BC2452" w:rsidRDefault="00BC2452" w:rsidP="00BC2452">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ア　冬季休業（１２月１日から翌年３月３１日まで）</w:t>
      </w:r>
    </w:p>
    <w:p w:rsidR="00BC2452" w:rsidRPr="00BC2452" w:rsidRDefault="00BC2452" w:rsidP="00BC2452">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イ　施設の点検等に要する期間</w:t>
      </w:r>
    </w:p>
    <w:p w:rsidR="00BC2452" w:rsidRPr="00BC2452" w:rsidRDefault="00DD60B9"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w:t>
      </w:r>
      <w:r w:rsidR="00BC2452" w:rsidRPr="00BC2452">
        <w:rPr>
          <w:rFonts w:asciiTheme="minorEastAsia" w:hAnsiTheme="minorEastAsia" w:hint="eastAsia"/>
          <w:szCs w:val="21"/>
        </w:rPr>
        <w:t xml:space="preserve">　平成２７年については点検期間と</w:t>
      </w:r>
      <w:r w:rsidR="00824CE4">
        <w:rPr>
          <w:rFonts w:asciiTheme="minorEastAsia" w:hAnsiTheme="minorEastAsia" w:hint="eastAsia"/>
          <w:szCs w:val="21"/>
        </w:rPr>
        <w:t>して、４月１日から６月３０日までは休業することができることとします</w:t>
      </w:r>
      <w:r w:rsidR="00BC2452" w:rsidRPr="00BC2452">
        <w:rPr>
          <w:rFonts w:asciiTheme="minorEastAsia" w:hAnsiTheme="minorEastAsia" w:hint="eastAsia"/>
          <w:szCs w:val="21"/>
        </w:rPr>
        <w:t>。</w:t>
      </w:r>
    </w:p>
    <w:p w:rsidR="00BC2452" w:rsidRPr="00BC2452" w:rsidRDefault="00BC2452" w:rsidP="00BC2452">
      <w:pPr>
        <w:ind w:left="1260" w:hangingChars="600" w:hanging="1260"/>
        <w:jc w:val="left"/>
        <w:rPr>
          <w:rFonts w:asciiTheme="minorEastAsia" w:hAnsiTheme="minorEastAsia"/>
          <w:szCs w:val="21"/>
        </w:rPr>
      </w:pPr>
      <w:r w:rsidRPr="00BC2452">
        <w:rPr>
          <w:rFonts w:asciiTheme="minorEastAsia" w:hAnsiTheme="minorEastAsia" w:hint="eastAsia"/>
          <w:szCs w:val="21"/>
        </w:rPr>
        <w:t xml:space="preserve">　　　　</w:t>
      </w:r>
      <w:r w:rsidR="00D0424B">
        <w:rPr>
          <w:rFonts w:asciiTheme="minorEastAsia" w:hAnsiTheme="minorEastAsia" w:hint="eastAsia"/>
          <w:szCs w:val="21"/>
        </w:rPr>
        <w:t xml:space="preserve">ウ　</w:t>
      </w:r>
      <w:r w:rsidRPr="00BC2452">
        <w:rPr>
          <w:rFonts w:asciiTheme="minorEastAsia" w:hAnsiTheme="minorEastAsia" w:hint="eastAsia"/>
          <w:szCs w:val="21"/>
        </w:rPr>
        <w:t>町が災害、事故等により、同施設の利用を困難と判断した期間</w:t>
      </w:r>
    </w:p>
    <w:p w:rsidR="00BC2452" w:rsidRPr="00BC2452" w:rsidRDefault="00BC2452" w:rsidP="00BC2452">
      <w:pPr>
        <w:ind w:left="1265" w:hangingChars="600" w:hanging="1265"/>
        <w:jc w:val="left"/>
        <w:rPr>
          <w:rFonts w:asciiTheme="minorEastAsia" w:hAnsiTheme="minorEastAsia"/>
          <w:szCs w:val="21"/>
        </w:rPr>
      </w:pPr>
      <w:r w:rsidRPr="00BC2452">
        <w:rPr>
          <w:rFonts w:asciiTheme="minorEastAsia" w:hAnsiTheme="minorEastAsia" w:hint="eastAsia"/>
          <w:b/>
          <w:szCs w:val="21"/>
        </w:rPr>
        <w:t xml:space="preserve">　　　　　</w:t>
      </w:r>
      <w:r w:rsidRPr="00BC2452">
        <w:rPr>
          <w:rFonts w:asciiTheme="minorEastAsia" w:hAnsiTheme="minorEastAsia" w:hint="eastAsia"/>
          <w:szCs w:val="21"/>
        </w:rPr>
        <w:t>※　ただし、指定管理者は、</w:t>
      </w:r>
      <w:r w:rsidR="00DD60B9">
        <w:rPr>
          <w:rFonts w:asciiTheme="minorEastAsia" w:hAnsiTheme="minorEastAsia" w:hint="eastAsia"/>
          <w:szCs w:val="21"/>
        </w:rPr>
        <w:t>南三陸</w:t>
      </w:r>
      <w:r w:rsidRPr="00BC2452">
        <w:rPr>
          <w:rFonts w:asciiTheme="minorEastAsia" w:hAnsiTheme="minorEastAsia" w:hint="eastAsia"/>
          <w:szCs w:val="21"/>
        </w:rPr>
        <w:t>町長</w:t>
      </w:r>
      <w:r w:rsidR="00DD60B9">
        <w:rPr>
          <w:rFonts w:asciiTheme="minorEastAsia" w:hAnsiTheme="minorEastAsia" w:hint="eastAsia"/>
          <w:szCs w:val="21"/>
        </w:rPr>
        <w:t>（以下「町長」という。）</w:t>
      </w:r>
      <w:r w:rsidRPr="00BC2452">
        <w:rPr>
          <w:rFonts w:asciiTheme="minorEastAsia" w:hAnsiTheme="minorEastAsia" w:hint="eastAsia"/>
          <w:szCs w:val="21"/>
        </w:rPr>
        <w:t>の承認を得て、休業日を変更し、又は別に休業日を定めることができます。</w:t>
      </w:r>
    </w:p>
    <w:p w:rsidR="00BC2452" w:rsidRPr="00BC2452" w:rsidRDefault="00BC2452" w:rsidP="00BC2452">
      <w:pPr>
        <w:ind w:left="1260" w:hangingChars="600" w:hanging="1260"/>
        <w:jc w:val="left"/>
        <w:rPr>
          <w:rFonts w:asciiTheme="minorEastAsia" w:hAnsiTheme="minorEastAsia"/>
          <w:szCs w:val="21"/>
        </w:rPr>
      </w:pPr>
      <w:r w:rsidRPr="00BC2452">
        <w:rPr>
          <w:rFonts w:asciiTheme="minorEastAsia" w:hAnsiTheme="minorEastAsia" w:hint="eastAsia"/>
          <w:szCs w:val="21"/>
        </w:rPr>
        <w:t xml:space="preserve">　　　②　神割観光プラザ</w:t>
      </w:r>
    </w:p>
    <w:p w:rsidR="00BC2452" w:rsidRPr="00BC2452" w:rsidRDefault="00BC2452" w:rsidP="00BC2452">
      <w:pPr>
        <w:ind w:left="1260" w:hangingChars="600" w:hanging="1260"/>
        <w:jc w:val="left"/>
        <w:rPr>
          <w:rFonts w:asciiTheme="minorEastAsia" w:hAnsiTheme="minorEastAsia"/>
          <w:szCs w:val="21"/>
        </w:rPr>
      </w:pPr>
      <w:r w:rsidRPr="00BC2452">
        <w:rPr>
          <w:rFonts w:asciiTheme="minorEastAsia" w:hAnsiTheme="minorEastAsia" w:hint="eastAsia"/>
          <w:szCs w:val="21"/>
        </w:rPr>
        <w:t xml:space="preserve">　　　　ア　定休日（毎週火曜日）</w:t>
      </w:r>
      <w:r>
        <w:rPr>
          <w:rFonts w:asciiTheme="minorEastAsia" w:hAnsiTheme="minorEastAsia" w:hint="eastAsia"/>
          <w:szCs w:val="21"/>
        </w:rPr>
        <w:t>、年末年始（１２月２９日から翌年１月３日まで）</w:t>
      </w:r>
    </w:p>
    <w:p w:rsidR="00BC2452" w:rsidRPr="00BC2452" w:rsidRDefault="00BC2452" w:rsidP="00BC2452">
      <w:pPr>
        <w:ind w:left="210" w:hangingChars="100" w:hanging="210"/>
        <w:jc w:val="left"/>
        <w:rPr>
          <w:rFonts w:asciiTheme="minorEastAsia" w:hAnsiTheme="minorEastAsia"/>
          <w:szCs w:val="21"/>
        </w:rPr>
      </w:pPr>
      <w:r w:rsidRPr="00BC2452">
        <w:rPr>
          <w:rFonts w:asciiTheme="minorEastAsia" w:hAnsiTheme="minorEastAsia" w:hint="eastAsia"/>
          <w:szCs w:val="21"/>
        </w:rPr>
        <w:t xml:space="preserve">　　　　イ　施設の点検等に要する期間</w:t>
      </w:r>
    </w:p>
    <w:p w:rsidR="00BC2452" w:rsidRPr="00BC2452" w:rsidRDefault="00DD60B9"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w:t>
      </w:r>
      <w:r w:rsidR="00BC2452" w:rsidRPr="00BC2452">
        <w:rPr>
          <w:rFonts w:asciiTheme="minorEastAsia" w:hAnsiTheme="minorEastAsia" w:hint="eastAsia"/>
          <w:szCs w:val="21"/>
        </w:rPr>
        <w:t xml:space="preserve">　</w:t>
      </w:r>
      <w:r w:rsidR="00BC2452">
        <w:rPr>
          <w:rFonts w:asciiTheme="minorEastAsia" w:hAnsiTheme="minorEastAsia" w:hint="eastAsia"/>
          <w:szCs w:val="21"/>
        </w:rPr>
        <w:t>平成２７</w:t>
      </w:r>
      <w:r w:rsidR="00824CE4">
        <w:rPr>
          <w:rFonts w:asciiTheme="minorEastAsia" w:hAnsiTheme="minorEastAsia" w:hint="eastAsia"/>
          <w:szCs w:val="21"/>
        </w:rPr>
        <w:t>年</w:t>
      </w:r>
      <w:r w:rsidR="00BC2452">
        <w:rPr>
          <w:rFonts w:asciiTheme="minorEastAsia" w:hAnsiTheme="minorEastAsia" w:hint="eastAsia"/>
          <w:szCs w:val="21"/>
        </w:rPr>
        <w:t>については</w:t>
      </w:r>
      <w:r w:rsidR="00BC2452" w:rsidRPr="00BC2452">
        <w:rPr>
          <w:rFonts w:asciiTheme="minorEastAsia" w:hAnsiTheme="minorEastAsia" w:hint="eastAsia"/>
          <w:szCs w:val="21"/>
        </w:rPr>
        <w:t>点検期間と</w:t>
      </w:r>
      <w:r w:rsidR="00824CE4">
        <w:rPr>
          <w:rFonts w:asciiTheme="minorEastAsia" w:hAnsiTheme="minorEastAsia" w:hint="eastAsia"/>
          <w:szCs w:val="21"/>
        </w:rPr>
        <w:t>して、４月１日から６月３０日までは休業することができることとします</w:t>
      </w:r>
      <w:r w:rsidR="00BC2452" w:rsidRPr="00BC2452">
        <w:rPr>
          <w:rFonts w:asciiTheme="minorEastAsia" w:hAnsiTheme="minorEastAsia" w:hint="eastAsia"/>
          <w:szCs w:val="21"/>
        </w:rPr>
        <w:t>。</w:t>
      </w:r>
    </w:p>
    <w:p w:rsidR="00BC2452" w:rsidRPr="00BC2452" w:rsidRDefault="00D0424B"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ウ　</w:t>
      </w:r>
      <w:r w:rsidR="00BC2452" w:rsidRPr="00BC2452">
        <w:rPr>
          <w:rFonts w:asciiTheme="minorEastAsia" w:hAnsiTheme="minorEastAsia" w:hint="eastAsia"/>
          <w:szCs w:val="21"/>
        </w:rPr>
        <w:t>町が災害、事故等により、同施設の利用を困難と判断した期間</w:t>
      </w:r>
    </w:p>
    <w:p w:rsidR="00BC2452" w:rsidRPr="00BC2452" w:rsidRDefault="00BC2452" w:rsidP="00BC2452">
      <w:pPr>
        <w:ind w:left="1265" w:hangingChars="600" w:hanging="1265"/>
        <w:jc w:val="left"/>
        <w:rPr>
          <w:rFonts w:asciiTheme="minorEastAsia" w:hAnsiTheme="minorEastAsia"/>
          <w:szCs w:val="21"/>
        </w:rPr>
      </w:pPr>
      <w:r w:rsidRPr="00BC2452">
        <w:rPr>
          <w:rFonts w:asciiTheme="minorEastAsia" w:hAnsiTheme="minorEastAsia" w:hint="eastAsia"/>
          <w:b/>
          <w:szCs w:val="21"/>
        </w:rPr>
        <w:t xml:space="preserve">　　　　　</w:t>
      </w:r>
      <w:r w:rsidRPr="00BC2452">
        <w:rPr>
          <w:rFonts w:asciiTheme="minorEastAsia" w:hAnsiTheme="minorEastAsia" w:hint="eastAsia"/>
          <w:szCs w:val="21"/>
        </w:rPr>
        <w:t>※　ただし、指定管理者は、町長の承認を得て、休業日を変更し、又は別に休業日を定めることができます。</w:t>
      </w:r>
    </w:p>
    <w:p w:rsidR="00BC2452" w:rsidRPr="00BC2452" w:rsidRDefault="00BC2452" w:rsidP="00BC2452">
      <w:pPr>
        <w:ind w:left="1260" w:hangingChars="600" w:hanging="1260"/>
        <w:jc w:val="left"/>
        <w:rPr>
          <w:rFonts w:asciiTheme="minorEastAsia" w:hAnsiTheme="minorEastAsia"/>
          <w:szCs w:val="21"/>
        </w:rPr>
      </w:pPr>
      <w:r w:rsidRPr="00BC2452">
        <w:rPr>
          <w:rFonts w:asciiTheme="minorEastAsia" w:hAnsiTheme="minorEastAsia" w:hint="eastAsia"/>
          <w:szCs w:val="21"/>
        </w:rPr>
        <w:t xml:space="preserve">　（２）　利用時間</w:t>
      </w:r>
    </w:p>
    <w:p w:rsidR="00BC2452" w:rsidRPr="00BC2452" w:rsidRDefault="00BC2452"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①　キャンプ場宿泊の場合　宿泊当日午後１</w:t>
      </w:r>
      <w:r w:rsidRPr="00BC2452">
        <w:rPr>
          <w:rFonts w:asciiTheme="minorEastAsia" w:hAnsiTheme="minorEastAsia" w:hint="eastAsia"/>
          <w:szCs w:val="21"/>
        </w:rPr>
        <w:t>時から翌日</w:t>
      </w:r>
      <w:r w:rsidR="002A5297">
        <w:rPr>
          <w:rFonts w:asciiTheme="minorEastAsia" w:hAnsiTheme="minorEastAsia" w:hint="eastAsia"/>
          <w:szCs w:val="21"/>
        </w:rPr>
        <w:t>午前</w:t>
      </w:r>
      <w:r w:rsidRPr="00BC2452">
        <w:rPr>
          <w:rFonts w:asciiTheme="minorEastAsia" w:hAnsiTheme="minorEastAsia" w:hint="eastAsia"/>
          <w:szCs w:val="21"/>
        </w:rPr>
        <w:t>１１時まで</w:t>
      </w:r>
    </w:p>
    <w:p w:rsidR="00BC2452" w:rsidRPr="00BC2452" w:rsidRDefault="00BC2452"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②　キャンプ場日帰りの場合　</w:t>
      </w:r>
      <w:r w:rsidR="002A5297">
        <w:rPr>
          <w:rFonts w:asciiTheme="minorEastAsia" w:hAnsiTheme="minorEastAsia" w:hint="eastAsia"/>
          <w:szCs w:val="21"/>
        </w:rPr>
        <w:t>午前</w:t>
      </w:r>
      <w:r>
        <w:rPr>
          <w:rFonts w:asciiTheme="minorEastAsia" w:hAnsiTheme="minorEastAsia" w:hint="eastAsia"/>
          <w:szCs w:val="21"/>
        </w:rPr>
        <w:t>１０時から午後５</w:t>
      </w:r>
      <w:r w:rsidRPr="00BC2452">
        <w:rPr>
          <w:rFonts w:asciiTheme="minorEastAsia" w:hAnsiTheme="minorEastAsia" w:hint="eastAsia"/>
          <w:szCs w:val="21"/>
        </w:rPr>
        <w:t>時まで</w:t>
      </w:r>
    </w:p>
    <w:p w:rsidR="00BC2452" w:rsidRPr="00BC2452" w:rsidRDefault="00BC2452"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③　神割観光プラザ</w:t>
      </w:r>
      <w:r w:rsidRPr="00BC2452">
        <w:rPr>
          <w:rFonts w:asciiTheme="minorEastAsia" w:hAnsiTheme="minorEastAsia" w:hint="eastAsia"/>
          <w:szCs w:val="21"/>
        </w:rPr>
        <w:t>の場合</w:t>
      </w:r>
    </w:p>
    <w:p w:rsidR="00BC2452" w:rsidRPr="00BC2452" w:rsidRDefault="00BC2452" w:rsidP="00BC2452">
      <w:pPr>
        <w:ind w:left="1260" w:hangingChars="600" w:hanging="1260"/>
        <w:jc w:val="left"/>
        <w:rPr>
          <w:rFonts w:asciiTheme="minorEastAsia" w:hAnsiTheme="minorEastAsia"/>
          <w:szCs w:val="21"/>
        </w:rPr>
      </w:pPr>
      <w:r w:rsidRPr="00BC2452">
        <w:rPr>
          <w:rFonts w:asciiTheme="minorEastAsia" w:hAnsiTheme="minorEastAsia" w:hint="eastAsia"/>
          <w:szCs w:val="21"/>
        </w:rPr>
        <w:t xml:space="preserve">　　　</w:t>
      </w:r>
      <w:r w:rsidR="00DD60B9">
        <w:rPr>
          <w:rFonts w:asciiTheme="minorEastAsia" w:hAnsiTheme="minorEastAsia" w:hint="eastAsia"/>
          <w:szCs w:val="21"/>
        </w:rPr>
        <w:t xml:space="preserve">　ア　４月１日から１１月３０日のキャンプ</w:t>
      </w:r>
      <w:r w:rsidR="00824CE4">
        <w:rPr>
          <w:rFonts w:asciiTheme="minorEastAsia" w:hAnsiTheme="minorEastAsia" w:hint="eastAsia"/>
          <w:szCs w:val="21"/>
        </w:rPr>
        <w:t>シーズンは、９時から午後６時までとします。（多目的ホールの利用が</w:t>
      </w:r>
      <w:r w:rsidR="00DD60B9">
        <w:rPr>
          <w:rFonts w:asciiTheme="minorEastAsia" w:hAnsiTheme="minorEastAsia" w:hint="eastAsia"/>
          <w:szCs w:val="21"/>
        </w:rPr>
        <w:t>あるときは</w:t>
      </w:r>
      <w:r w:rsidR="002A5297">
        <w:rPr>
          <w:rFonts w:asciiTheme="minorEastAsia" w:hAnsiTheme="minorEastAsia" w:hint="eastAsia"/>
          <w:szCs w:val="21"/>
        </w:rPr>
        <w:t>午前</w:t>
      </w:r>
      <w:r w:rsidR="00DD60B9">
        <w:rPr>
          <w:rFonts w:asciiTheme="minorEastAsia" w:hAnsiTheme="minorEastAsia" w:hint="eastAsia"/>
          <w:szCs w:val="21"/>
        </w:rPr>
        <w:t>９時から午後９</w:t>
      </w:r>
      <w:r w:rsidRPr="00BC2452">
        <w:rPr>
          <w:rFonts w:asciiTheme="minorEastAsia" w:hAnsiTheme="minorEastAsia" w:hint="eastAsia"/>
          <w:szCs w:val="21"/>
        </w:rPr>
        <w:t>時までとします。）</w:t>
      </w:r>
    </w:p>
    <w:p w:rsidR="00BC2452" w:rsidRPr="00BC2452" w:rsidRDefault="00DD60B9"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イ　１２月１日から３月３１日までは、</w:t>
      </w:r>
      <w:r w:rsidR="002A5297">
        <w:rPr>
          <w:rFonts w:asciiTheme="minorEastAsia" w:hAnsiTheme="minorEastAsia" w:hint="eastAsia"/>
          <w:szCs w:val="21"/>
        </w:rPr>
        <w:t>午前</w:t>
      </w:r>
      <w:r>
        <w:rPr>
          <w:rFonts w:asciiTheme="minorEastAsia" w:hAnsiTheme="minorEastAsia" w:hint="eastAsia"/>
          <w:szCs w:val="21"/>
        </w:rPr>
        <w:t>９時から午後４</w:t>
      </w:r>
      <w:r w:rsidR="00BC2452" w:rsidRPr="00BC2452">
        <w:rPr>
          <w:rFonts w:asciiTheme="minorEastAsia" w:hAnsiTheme="minorEastAsia" w:hint="eastAsia"/>
          <w:szCs w:val="21"/>
        </w:rPr>
        <w:t>時までとします。</w:t>
      </w:r>
    </w:p>
    <w:p w:rsidR="00BC2452" w:rsidRPr="00BC2452" w:rsidRDefault="00824CE4"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（ただし、多目的ホールの利用が</w:t>
      </w:r>
      <w:r w:rsidR="00DD60B9">
        <w:rPr>
          <w:rFonts w:asciiTheme="minorEastAsia" w:hAnsiTheme="minorEastAsia" w:hint="eastAsia"/>
          <w:szCs w:val="21"/>
        </w:rPr>
        <w:t>あるときは</w:t>
      </w:r>
      <w:r w:rsidR="002A5297">
        <w:rPr>
          <w:rFonts w:asciiTheme="minorEastAsia" w:hAnsiTheme="minorEastAsia" w:hint="eastAsia"/>
          <w:szCs w:val="21"/>
        </w:rPr>
        <w:t>午前</w:t>
      </w:r>
      <w:r w:rsidR="00DD60B9">
        <w:rPr>
          <w:rFonts w:asciiTheme="minorEastAsia" w:hAnsiTheme="minorEastAsia" w:hint="eastAsia"/>
          <w:szCs w:val="21"/>
        </w:rPr>
        <w:t>９時から午後９</w:t>
      </w:r>
      <w:r w:rsidR="00BC2452" w:rsidRPr="00BC2452">
        <w:rPr>
          <w:rFonts w:asciiTheme="minorEastAsia" w:hAnsiTheme="minorEastAsia" w:hint="eastAsia"/>
          <w:szCs w:val="21"/>
        </w:rPr>
        <w:t>時までとします。）</w:t>
      </w:r>
    </w:p>
    <w:p w:rsidR="00BC2452" w:rsidRDefault="00BC2452" w:rsidP="00BC2452">
      <w:pPr>
        <w:ind w:left="1260" w:hangingChars="600" w:hanging="1260"/>
        <w:jc w:val="left"/>
        <w:rPr>
          <w:rFonts w:asciiTheme="minorEastAsia" w:hAnsiTheme="minorEastAsia"/>
          <w:szCs w:val="21"/>
        </w:rPr>
      </w:pPr>
      <w:r w:rsidRPr="00BC2452">
        <w:rPr>
          <w:rFonts w:asciiTheme="minorEastAsia" w:hAnsiTheme="minorEastAsia" w:hint="eastAsia"/>
          <w:szCs w:val="21"/>
        </w:rPr>
        <w:t xml:space="preserve">　　　　　※ただし、指定管理者は、町長の承認を得て、利用時間を変更し、又は別に利用時間を定めることができます。</w:t>
      </w:r>
    </w:p>
    <w:p w:rsidR="00DD60B9" w:rsidRPr="00BC2452" w:rsidRDefault="00DD60B9" w:rsidP="00DD60B9">
      <w:pPr>
        <w:ind w:left="1260" w:hangingChars="600" w:hanging="1260"/>
        <w:jc w:val="left"/>
        <w:rPr>
          <w:rFonts w:asciiTheme="minorEastAsia" w:hAnsiTheme="minorEastAsia"/>
          <w:szCs w:val="21"/>
        </w:rPr>
      </w:pPr>
      <w:r>
        <w:rPr>
          <w:rFonts w:asciiTheme="minorEastAsia" w:hAnsiTheme="minorEastAsia" w:hint="eastAsia"/>
          <w:szCs w:val="21"/>
        </w:rPr>
        <w:t xml:space="preserve">　</w:t>
      </w:r>
      <w:r w:rsidRPr="00BC2452">
        <w:rPr>
          <w:rFonts w:asciiTheme="minorEastAsia" w:hAnsiTheme="minorEastAsia" w:hint="eastAsia"/>
          <w:szCs w:val="21"/>
        </w:rPr>
        <w:t>（</w:t>
      </w:r>
      <w:r>
        <w:rPr>
          <w:rFonts w:asciiTheme="minorEastAsia" w:hAnsiTheme="minorEastAsia" w:hint="eastAsia"/>
          <w:szCs w:val="21"/>
        </w:rPr>
        <w:t>３</w:t>
      </w:r>
      <w:r w:rsidRPr="00BC2452">
        <w:rPr>
          <w:rFonts w:asciiTheme="minorEastAsia" w:hAnsiTheme="minorEastAsia" w:hint="eastAsia"/>
          <w:szCs w:val="21"/>
        </w:rPr>
        <w:t>）　利用料金制</w:t>
      </w:r>
    </w:p>
    <w:p w:rsidR="00DD60B9" w:rsidRPr="00BC2452" w:rsidRDefault="00DD60B9" w:rsidP="00DD60B9">
      <w:pPr>
        <w:ind w:left="840" w:hangingChars="400" w:hanging="840"/>
        <w:jc w:val="left"/>
        <w:rPr>
          <w:rFonts w:asciiTheme="minorEastAsia" w:hAnsiTheme="minorEastAsia"/>
          <w:szCs w:val="21"/>
        </w:rPr>
      </w:pPr>
      <w:r w:rsidRPr="00BC2452">
        <w:rPr>
          <w:rFonts w:asciiTheme="minorEastAsia" w:hAnsiTheme="minorEastAsia" w:hint="eastAsia"/>
          <w:szCs w:val="21"/>
        </w:rPr>
        <w:t xml:space="preserve">　　　　　施設の管理にあたっては、自治法第２４４条の２の規定に基づく「利用料金制度」を採用します。利用料金は、指定管理者の収入と</w:t>
      </w:r>
      <w:r>
        <w:rPr>
          <w:rFonts w:asciiTheme="minorEastAsia" w:hAnsiTheme="minorEastAsia" w:hint="eastAsia"/>
          <w:szCs w:val="21"/>
        </w:rPr>
        <w:t>します。</w:t>
      </w:r>
    </w:p>
    <w:p w:rsidR="00DD60B9" w:rsidRPr="00BC2452" w:rsidRDefault="00DD60B9" w:rsidP="00DD60B9">
      <w:pPr>
        <w:ind w:left="840" w:hangingChars="400" w:hanging="840"/>
        <w:jc w:val="left"/>
        <w:rPr>
          <w:rFonts w:asciiTheme="minorEastAsia" w:hAnsiTheme="minorEastAsia"/>
          <w:szCs w:val="21"/>
        </w:rPr>
      </w:pPr>
      <w:r w:rsidRPr="00BC2452">
        <w:rPr>
          <w:rFonts w:asciiTheme="minorEastAsia" w:hAnsiTheme="minorEastAsia" w:hint="eastAsia"/>
          <w:szCs w:val="21"/>
        </w:rPr>
        <w:t xml:space="preserve">　　　　　また、利用料金</w:t>
      </w:r>
      <w:r>
        <w:rPr>
          <w:rFonts w:asciiTheme="minorEastAsia" w:hAnsiTheme="minorEastAsia" w:hint="eastAsia"/>
          <w:szCs w:val="21"/>
        </w:rPr>
        <w:t>の額</w:t>
      </w:r>
      <w:r w:rsidRPr="00BC2452">
        <w:rPr>
          <w:rFonts w:asciiTheme="minorEastAsia" w:hAnsiTheme="minorEastAsia" w:hint="eastAsia"/>
          <w:szCs w:val="21"/>
        </w:rPr>
        <w:t>は、</w:t>
      </w:r>
      <w:r>
        <w:rPr>
          <w:rFonts w:asciiTheme="minorEastAsia" w:hAnsiTheme="minorEastAsia" w:hint="eastAsia"/>
          <w:szCs w:val="21"/>
        </w:rPr>
        <w:t>野営場</w:t>
      </w:r>
      <w:r w:rsidRPr="00BC2452">
        <w:rPr>
          <w:rFonts w:asciiTheme="minorEastAsia" w:hAnsiTheme="minorEastAsia" w:hint="eastAsia"/>
          <w:szCs w:val="21"/>
        </w:rPr>
        <w:t>条例</w:t>
      </w:r>
      <w:r>
        <w:rPr>
          <w:rFonts w:asciiTheme="minorEastAsia" w:hAnsiTheme="minorEastAsia" w:hint="eastAsia"/>
          <w:szCs w:val="21"/>
        </w:rPr>
        <w:t>に定める額を限度として、</w:t>
      </w:r>
      <w:r w:rsidRPr="00BC2452">
        <w:rPr>
          <w:rFonts w:asciiTheme="minorEastAsia" w:hAnsiTheme="minorEastAsia" w:hint="eastAsia"/>
          <w:szCs w:val="21"/>
        </w:rPr>
        <w:t>町長の承認を得て、指定管理者が</w:t>
      </w:r>
      <w:r w:rsidR="00D13298">
        <w:rPr>
          <w:rFonts w:asciiTheme="minorEastAsia" w:hAnsiTheme="minorEastAsia" w:hint="eastAsia"/>
          <w:szCs w:val="21"/>
        </w:rPr>
        <w:t>定めることができます</w:t>
      </w:r>
      <w:r>
        <w:rPr>
          <w:rFonts w:asciiTheme="minorEastAsia" w:hAnsiTheme="minorEastAsia" w:hint="eastAsia"/>
          <w:szCs w:val="21"/>
        </w:rPr>
        <w:t>。</w:t>
      </w:r>
    </w:p>
    <w:p w:rsidR="00DD60B9" w:rsidRPr="00DD60B9" w:rsidRDefault="00DD60B9" w:rsidP="00BC2452">
      <w:pPr>
        <w:ind w:left="1260" w:hangingChars="600" w:hanging="1260"/>
        <w:jc w:val="left"/>
        <w:rPr>
          <w:rFonts w:asciiTheme="minorEastAsia" w:hAnsiTheme="minorEastAsia"/>
          <w:szCs w:val="21"/>
        </w:rPr>
      </w:pPr>
      <w:r>
        <w:rPr>
          <w:rFonts w:asciiTheme="minorEastAsia" w:hAnsiTheme="minorEastAsia" w:hint="eastAsia"/>
          <w:szCs w:val="21"/>
        </w:rPr>
        <w:t xml:space="preserve">　（４）　個人情報の取扱い</w:t>
      </w:r>
    </w:p>
    <w:p w:rsidR="00DD60B9" w:rsidRPr="00BC2452" w:rsidRDefault="00DD60B9" w:rsidP="00D0424B">
      <w:pPr>
        <w:ind w:left="840" w:hangingChars="400" w:hanging="840"/>
        <w:jc w:val="left"/>
        <w:rPr>
          <w:rFonts w:asciiTheme="minorEastAsia" w:hAnsiTheme="minorEastAsia"/>
          <w:szCs w:val="21"/>
        </w:rPr>
      </w:pPr>
      <w:r>
        <w:rPr>
          <w:rFonts w:asciiTheme="minorEastAsia" w:hAnsiTheme="minorEastAsia" w:hint="eastAsia"/>
          <w:szCs w:val="21"/>
        </w:rPr>
        <w:t xml:space="preserve">　　　　　</w:t>
      </w:r>
      <w:r w:rsidRPr="00BC2452">
        <w:rPr>
          <w:rFonts w:asciiTheme="minorEastAsia" w:hAnsiTheme="minorEastAsia" w:hint="eastAsia"/>
          <w:szCs w:val="21"/>
        </w:rPr>
        <w:t>指定管理者は、個人情報</w:t>
      </w:r>
      <w:r>
        <w:rPr>
          <w:rFonts w:asciiTheme="minorEastAsia" w:hAnsiTheme="minorEastAsia" w:hint="eastAsia"/>
          <w:szCs w:val="21"/>
        </w:rPr>
        <w:t>条例の規定により、施設の管理にあたって保有する</w:t>
      </w:r>
      <w:r w:rsidR="00D0424B">
        <w:rPr>
          <w:rFonts w:asciiTheme="minorEastAsia" w:hAnsiTheme="minorEastAsia" w:hint="eastAsia"/>
          <w:szCs w:val="21"/>
        </w:rPr>
        <w:t>個人情報の取扱</w:t>
      </w:r>
      <w:r w:rsidR="00D0424B">
        <w:rPr>
          <w:rFonts w:asciiTheme="minorEastAsia" w:hAnsiTheme="minorEastAsia" w:hint="eastAsia"/>
          <w:szCs w:val="21"/>
        </w:rPr>
        <w:lastRenderedPageBreak/>
        <w:t>いに関して町と同等の責務が課せられることから、個人情報の適切な管理のため必要な措置を講じていただきます。</w:t>
      </w:r>
    </w:p>
    <w:p w:rsidR="00D0424B" w:rsidRPr="00BC2452" w:rsidRDefault="00D0424B" w:rsidP="00D0424B">
      <w:pPr>
        <w:ind w:left="840" w:hangingChars="400" w:hanging="840"/>
        <w:jc w:val="left"/>
        <w:rPr>
          <w:rFonts w:asciiTheme="minorEastAsia" w:hAnsiTheme="minorEastAsia"/>
          <w:szCs w:val="21"/>
        </w:rPr>
      </w:pPr>
      <w:r>
        <w:rPr>
          <w:rFonts w:asciiTheme="minorEastAsia" w:hAnsiTheme="minorEastAsia" w:hint="eastAsia"/>
          <w:szCs w:val="21"/>
        </w:rPr>
        <w:t xml:space="preserve">　（５</w:t>
      </w:r>
      <w:r w:rsidRPr="00BC2452">
        <w:rPr>
          <w:rFonts w:asciiTheme="minorEastAsia" w:hAnsiTheme="minorEastAsia" w:hint="eastAsia"/>
          <w:szCs w:val="21"/>
        </w:rPr>
        <w:t>）　情報公開について</w:t>
      </w:r>
    </w:p>
    <w:p w:rsidR="00D0424B" w:rsidRDefault="00D0424B" w:rsidP="00D0424B">
      <w:pPr>
        <w:ind w:left="840" w:hangingChars="400" w:hanging="840"/>
        <w:jc w:val="left"/>
        <w:rPr>
          <w:rFonts w:asciiTheme="minorEastAsia" w:hAnsiTheme="minorEastAsia"/>
          <w:szCs w:val="21"/>
        </w:rPr>
      </w:pPr>
      <w:r w:rsidRPr="00BC2452">
        <w:rPr>
          <w:rFonts w:asciiTheme="minorEastAsia" w:hAnsiTheme="minorEastAsia" w:hint="eastAsia"/>
          <w:szCs w:val="21"/>
        </w:rPr>
        <w:t xml:space="preserve">　　　　　</w:t>
      </w:r>
      <w:r>
        <w:rPr>
          <w:rFonts w:asciiTheme="minorEastAsia" w:hAnsiTheme="minorEastAsia" w:hint="eastAsia"/>
          <w:szCs w:val="21"/>
        </w:rPr>
        <w:t>指定管理者は、</w:t>
      </w:r>
      <w:r w:rsidRPr="00BC2452">
        <w:rPr>
          <w:rFonts w:asciiTheme="minorEastAsia" w:hAnsiTheme="minorEastAsia" w:hint="eastAsia"/>
          <w:szCs w:val="21"/>
        </w:rPr>
        <w:t>施設の</w:t>
      </w:r>
      <w:r>
        <w:rPr>
          <w:rFonts w:asciiTheme="minorEastAsia" w:hAnsiTheme="minorEastAsia" w:hint="eastAsia"/>
          <w:szCs w:val="21"/>
        </w:rPr>
        <w:t>運営状況について、個人情報を保護したうえで、積極的に情報の公開に努めていただきます。</w:t>
      </w:r>
    </w:p>
    <w:p w:rsidR="00D0424B" w:rsidRPr="00BC2452" w:rsidRDefault="00D0424B" w:rsidP="00D0424B">
      <w:pPr>
        <w:ind w:left="840" w:hangingChars="400" w:hanging="840"/>
        <w:jc w:val="left"/>
        <w:rPr>
          <w:rFonts w:asciiTheme="minorEastAsia" w:hAnsiTheme="minorEastAsia"/>
          <w:szCs w:val="21"/>
        </w:rPr>
      </w:pPr>
      <w:r>
        <w:rPr>
          <w:rFonts w:asciiTheme="minorEastAsia" w:hAnsiTheme="minorEastAsia" w:hint="eastAsia"/>
          <w:szCs w:val="21"/>
        </w:rPr>
        <w:t xml:space="preserve">　（６）　権利の譲渡禁止</w:t>
      </w:r>
    </w:p>
    <w:p w:rsidR="00D0424B" w:rsidRDefault="00D0424B" w:rsidP="00D0424B">
      <w:pPr>
        <w:ind w:left="840" w:hangingChars="400" w:hanging="840"/>
        <w:jc w:val="left"/>
        <w:rPr>
          <w:rFonts w:asciiTheme="minorEastAsia" w:hAnsiTheme="minorEastAsia"/>
          <w:szCs w:val="21"/>
        </w:rPr>
      </w:pPr>
      <w:r>
        <w:rPr>
          <w:rFonts w:asciiTheme="minorEastAsia" w:hAnsiTheme="minorEastAsia" w:hint="eastAsia"/>
          <w:szCs w:val="21"/>
        </w:rPr>
        <w:t xml:space="preserve">　　　　　指定管理者は、後日、町と締結する基本協定によって生じる権利又は義務を第三者に譲渡し、又は継承することはできません。</w:t>
      </w:r>
    </w:p>
    <w:p w:rsidR="00D0424B" w:rsidRDefault="00D0424B" w:rsidP="00D0424B">
      <w:pPr>
        <w:ind w:left="840" w:hangingChars="400" w:hanging="840"/>
        <w:jc w:val="left"/>
        <w:rPr>
          <w:rFonts w:asciiTheme="minorEastAsia" w:hAnsiTheme="minorEastAsia"/>
          <w:szCs w:val="21"/>
        </w:rPr>
      </w:pPr>
      <w:r>
        <w:rPr>
          <w:rFonts w:asciiTheme="minorEastAsia" w:hAnsiTheme="minorEastAsia" w:hint="eastAsia"/>
          <w:szCs w:val="21"/>
        </w:rPr>
        <w:t xml:space="preserve">　（７）　一括再委託等の禁止</w:t>
      </w:r>
    </w:p>
    <w:p w:rsidR="00D0424B" w:rsidRDefault="00D0424B" w:rsidP="00D0424B">
      <w:pPr>
        <w:ind w:left="840" w:hangingChars="400" w:hanging="840"/>
        <w:jc w:val="left"/>
        <w:rPr>
          <w:rFonts w:asciiTheme="minorEastAsia" w:hAnsiTheme="minorEastAsia"/>
          <w:szCs w:val="21"/>
        </w:rPr>
      </w:pPr>
      <w:r>
        <w:rPr>
          <w:rFonts w:asciiTheme="minorEastAsia" w:hAnsiTheme="minorEastAsia" w:hint="eastAsia"/>
          <w:szCs w:val="21"/>
        </w:rPr>
        <w:t xml:space="preserve">　　　　　</w:t>
      </w:r>
      <w:r w:rsidR="00524D71">
        <w:rPr>
          <w:rFonts w:asciiTheme="minorEastAsia" w:hAnsiTheme="minorEastAsia" w:hint="eastAsia"/>
          <w:szCs w:val="21"/>
        </w:rPr>
        <w:t>指定管理者は、施設の管理業務の全部、又は一部を第三者に委託し、又は請け負わせることはできません。ただし、管理の主たる業務を除く業務（機械設備の保守点検業務等）についてはこの限りではありません。委託を行う場合は、町の承認が必要です。</w:t>
      </w:r>
    </w:p>
    <w:p w:rsidR="00D14DA1" w:rsidRPr="00BC2452" w:rsidRDefault="00524D71" w:rsidP="00D14DA1">
      <w:pPr>
        <w:jc w:val="left"/>
        <w:rPr>
          <w:rFonts w:asciiTheme="minorEastAsia" w:hAnsiTheme="minorEastAsia"/>
          <w:szCs w:val="21"/>
        </w:rPr>
      </w:pPr>
      <w:r>
        <w:rPr>
          <w:rFonts w:asciiTheme="minorEastAsia" w:hAnsiTheme="minorEastAsia" w:hint="eastAsia"/>
          <w:szCs w:val="21"/>
        </w:rPr>
        <w:t xml:space="preserve">　</w:t>
      </w:r>
      <w:r w:rsidR="00D14DA1" w:rsidRPr="00BC2452">
        <w:rPr>
          <w:rFonts w:asciiTheme="minorEastAsia" w:hAnsiTheme="minorEastAsia" w:hint="eastAsia"/>
          <w:szCs w:val="21"/>
        </w:rPr>
        <w:t>（</w:t>
      </w:r>
      <w:r w:rsidR="00D14DA1">
        <w:rPr>
          <w:rFonts w:asciiTheme="minorEastAsia" w:hAnsiTheme="minorEastAsia" w:hint="eastAsia"/>
          <w:szCs w:val="21"/>
        </w:rPr>
        <w:t>８</w:t>
      </w:r>
      <w:r w:rsidR="00D14DA1" w:rsidRPr="00BC2452">
        <w:rPr>
          <w:rFonts w:asciiTheme="minorEastAsia" w:hAnsiTheme="minorEastAsia" w:hint="eastAsia"/>
          <w:szCs w:val="21"/>
        </w:rPr>
        <w:t xml:space="preserve">）　</w:t>
      </w:r>
      <w:r w:rsidR="00D14DA1">
        <w:rPr>
          <w:rFonts w:asciiTheme="minorEastAsia" w:hAnsiTheme="minorEastAsia" w:hint="eastAsia"/>
          <w:szCs w:val="21"/>
        </w:rPr>
        <w:t>文書の保管、保存</w:t>
      </w:r>
    </w:p>
    <w:p w:rsidR="00D14DA1" w:rsidRPr="00BC2452" w:rsidRDefault="00D14DA1" w:rsidP="00D14DA1">
      <w:pPr>
        <w:ind w:left="840" w:hangingChars="400" w:hanging="840"/>
        <w:jc w:val="left"/>
        <w:rPr>
          <w:rFonts w:asciiTheme="minorEastAsia" w:hAnsiTheme="minorEastAsia"/>
          <w:szCs w:val="21"/>
        </w:rPr>
      </w:pPr>
      <w:r w:rsidRPr="00BC2452">
        <w:rPr>
          <w:rFonts w:asciiTheme="minorEastAsia" w:hAnsiTheme="minorEastAsia" w:hint="eastAsia"/>
          <w:szCs w:val="21"/>
        </w:rPr>
        <w:t xml:space="preserve">　　　　　指定管理者</w:t>
      </w:r>
      <w:r>
        <w:rPr>
          <w:rFonts w:asciiTheme="minorEastAsia" w:hAnsiTheme="minorEastAsia" w:hint="eastAsia"/>
          <w:szCs w:val="21"/>
        </w:rPr>
        <w:t>が指定管理業務に伴い</w:t>
      </w:r>
      <w:r w:rsidRPr="00BC2452">
        <w:rPr>
          <w:rFonts w:asciiTheme="minorEastAsia" w:hAnsiTheme="minorEastAsia" w:hint="eastAsia"/>
          <w:szCs w:val="21"/>
        </w:rPr>
        <w:t>作成し</w:t>
      </w:r>
      <w:r>
        <w:rPr>
          <w:rFonts w:asciiTheme="minorEastAsia" w:hAnsiTheme="minorEastAsia" w:hint="eastAsia"/>
          <w:szCs w:val="21"/>
        </w:rPr>
        <w:t>、受領する文書等は、適正に管理し、会計年度が終了した日の翌日から</w:t>
      </w:r>
      <w:r w:rsidRPr="00BC2452">
        <w:rPr>
          <w:rFonts w:asciiTheme="minorEastAsia" w:hAnsiTheme="minorEastAsia" w:hint="eastAsia"/>
          <w:szCs w:val="21"/>
        </w:rPr>
        <w:t>５年間保存するものとします。</w:t>
      </w:r>
    </w:p>
    <w:p w:rsidR="00D14DA1" w:rsidRPr="00524D71" w:rsidRDefault="00D14DA1" w:rsidP="00D14DA1">
      <w:pPr>
        <w:ind w:left="960" w:hangingChars="400" w:hanging="960"/>
        <w:jc w:val="left"/>
        <w:rPr>
          <w:rFonts w:asciiTheme="minorEastAsia" w:hAnsiTheme="minorEastAsia"/>
          <w:szCs w:val="21"/>
        </w:rPr>
      </w:pPr>
      <w:r>
        <w:rPr>
          <w:rFonts w:asciiTheme="minorEastAsia" w:hAnsiTheme="minorEastAsia" w:hint="eastAsia"/>
          <w:sz w:val="24"/>
          <w:szCs w:val="24"/>
        </w:rPr>
        <w:t xml:space="preserve">　</w:t>
      </w:r>
      <w:r w:rsidRPr="00524D71">
        <w:rPr>
          <w:rFonts w:asciiTheme="minorEastAsia" w:hAnsiTheme="minorEastAsia" w:hint="eastAsia"/>
          <w:szCs w:val="21"/>
        </w:rPr>
        <w:t>（９）　人員体制</w:t>
      </w:r>
    </w:p>
    <w:p w:rsidR="00D14DA1" w:rsidRPr="00524D7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①　指定管理者は、施設の管理運営に当たり、常時、次に掲げる人員体制で臨むものとし、利用者に十分配慮して、公平できめ細やかなサービスの提供に努めてください。</w:t>
      </w:r>
    </w:p>
    <w:p w:rsidR="00D14DA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ア　キャンプ場管理人　　　　　　　　１名</w:t>
      </w:r>
    </w:p>
    <w:p w:rsidR="00D14DA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施設の総括責任者として、町との窓口となる者とします。</w:t>
      </w:r>
    </w:p>
    <w:p w:rsidR="00D14DA1" w:rsidRPr="00524D7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イ　管理事務従事者（受付事務含む）　１名以上　</w:t>
      </w:r>
    </w:p>
    <w:p w:rsidR="00D14DA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w:t>
      </w:r>
      <w:r w:rsidR="00707A54">
        <w:rPr>
          <w:rFonts w:asciiTheme="minorEastAsia" w:hAnsiTheme="minorEastAsia" w:hint="eastAsia"/>
          <w:szCs w:val="21"/>
        </w:rPr>
        <w:t xml:space="preserve">　</w:t>
      </w:r>
      <w:r>
        <w:rPr>
          <w:rFonts w:asciiTheme="minorEastAsia" w:hAnsiTheme="minorEastAsia" w:hint="eastAsia"/>
          <w:szCs w:val="21"/>
        </w:rPr>
        <w:t>キャンプ場管理人は、管理事務従事者を兼ねることができるものとします。</w:t>
      </w:r>
    </w:p>
    <w:p w:rsidR="00D14DA1" w:rsidRPr="00524D7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ウ　その他の業務従事者　　　　　　　必要な人数　</w:t>
      </w:r>
    </w:p>
    <w:p w:rsidR="00D14DA1" w:rsidRPr="00524D71" w:rsidRDefault="00D14DA1" w:rsidP="00D14DA1">
      <w:pPr>
        <w:ind w:left="840" w:hangingChars="400" w:hanging="840"/>
        <w:jc w:val="left"/>
        <w:rPr>
          <w:rFonts w:asciiTheme="minorEastAsia" w:hAnsiTheme="minorEastAsia"/>
          <w:szCs w:val="21"/>
        </w:rPr>
      </w:pPr>
      <w:r>
        <w:rPr>
          <w:rFonts w:asciiTheme="minorEastAsia" w:hAnsiTheme="minorEastAsia" w:hint="eastAsia"/>
          <w:szCs w:val="21"/>
        </w:rPr>
        <w:t xml:space="preserve">　　　②　指定管理者は、施設の利用期間開始までの間に、施設の</w:t>
      </w:r>
      <w:r w:rsidR="00EA7E17">
        <w:rPr>
          <w:rFonts w:asciiTheme="minorEastAsia" w:hAnsiTheme="minorEastAsia" w:hint="eastAsia"/>
          <w:szCs w:val="21"/>
        </w:rPr>
        <w:t>指定管理業務に従事する者（以下「従事者」という。）に「４　指定管理者が行う業務の範囲」で定める業務に係る研修等を行い、万全の体制で業務開始に臨まなければなりません。また、利用者に対する接遇についても従事者に対して十分な研修を行ってください。</w:t>
      </w:r>
    </w:p>
    <w:p w:rsidR="00524D71" w:rsidRPr="00BC2452" w:rsidRDefault="00524D71" w:rsidP="00D0424B">
      <w:pPr>
        <w:ind w:left="840" w:hangingChars="400" w:hanging="840"/>
        <w:jc w:val="left"/>
        <w:rPr>
          <w:rFonts w:asciiTheme="minorEastAsia" w:hAnsiTheme="minorEastAsia"/>
          <w:szCs w:val="21"/>
        </w:rPr>
      </w:pPr>
    </w:p>
    <w:p w:rsidR="00DD60B9" w:rsidRDefault="00EA7E17" w:rsidP="00BC2452">
      <w:pPr>
        <w:ind w:left="1260" w:hangingChars="600" w:hanging="1260"/>
        <w:jc w:val="left"/>
        <w:rPr>
          <w:rFonts w:asciiTheme="minorEastAsia" w:hAnsiTheme="minorEastAsia"/>
          <w:szCs w:val="21"/>
        </w:rPr>
      </w:pPr>
      <w:r>
        <w:rPr>
          <w:rFonts w:asciiTheme="minorEastAsia" w:hAnsiTheme="minorEastAsia" w:hint="eastAsia"/>
          <w:szCs w:val="21"/>
        </w:rPr>
        <w:t>４　指定管理者が行う業務の範囲</w:t>
      </w:r>
    </w:p>
    <w:p w:rsidR="00192529" w:rsidRDefault="00192529" w:rsidP="00192529">
      <w:pPr>
        <w:ind w:leftChars="-1" w:left="246" w:hangingChars="118" w:hanging="248"/>
        <w:jc w:val="left"/>
        <w:rPr>
          <w:rFonts w:asciiTheme="minorEastAsia" w:hAnsiTheme="minorEastAsia"/>
          <w:szCs w:val="21"/>
        </w:rPr>
      </w:pPr>
      <w:r>
        <w:rPr>
          <w:rFonts w:asciiTheme="minorEastAsia" w:hAnsiTheme="minorEastAsia" w:hint="eastAsia"/>
          <w:szCs w:val="21"/>
        </w:rPr>
        <w:t xml:space="preserve">　　野営場条例第４条及び観光プラザ条例第４条の規定に基づき、指定管理者行う主な業務は次のとおりとし、業務の詳細については、別紙「仕様書」のとおりとします。</w:t>
      </w:r>
    </w:p>
    <w:p w:rsidR="00192529" w:rsidRPr="00192529" w:rsidRDefault="00192529" w:rsidP="00192529">
      <w:pPr>
        <w:ind w:leftChars="99" w:left="246" w:hangingChars="18" w:hanging="38"/>
        <w:jc w:val="left"/>
        <w:rPr>
          <w:rFonts w:asciiTheme="minorEastAsia" w:hAnsiTheme="minorEastAsia"/>
          <w:szCs w:val="21"/>
        </w:rPr>
      </w:pPr>
      <w:r w:rsidRPr="00192529">
        <w:rPr>
          <w:rFonts w:asciiTheme="minorEastAsia" w:hAnsiTheme="minorEastAsia" w:hint="eastAsia"/>
          <w:szCs w:val="21"/>
        </w:rPr>
        <w:t>（１）　施設全体の管理運営業務</w:t>
      </w:r>
    </w:p>
    <w:p w:rsidR="00192529" w:rsidRPr="00192529" w:rsidRDefault="00192529" w:rsidP="00662A06">
      <w:pPr>
        <w:ind w:firstLineChars="100" w:firstLine="210"/>
        <w:jc w:val="left"/>
        <w:rPr>
          <w:rFonts w:asciiTheme="minorEastAsia" w:hAnsiTheme="minorEastAsia"/>
          <w:szCs w:val="21"/>
        </w:rPr>
      </w:pPr>
      <w:r w:rsidRPr="00192529">
        <w:rPr>
          <w:rFonts w:asciiTheme="minorEastAsia" w:hAnsiTheme="minorEastAsia" w:hint="eastAsia"/>
          <w:szCs w:val="21"/>
        </w:rPr>
        <w:t>（２）　キャンプ場施設の利用許可申請の受付及び許可並びに利用料金の収納業務</w:t>
      </w:r>
    </w:p>
    <w:p w:rsidR="00662A06" w:rsidRDefault="00192529" w:rsidP="00662A06">
      <w:pPr>
        <w:ind w:firstLineChars="100" w:firstLine="210"/>
        <w:jc w:val="left"/>
        <w:rPr>
          <w:rFonts w:asciiTheme="minorEastAsia" w:hAnsiTheme="minorEastAsia"/>
          <w:szCs w:val="21"/>
        </w:rPr>
      </w:pPr>
      <w:r w:rsidRPr="00192529">
        <w:rPr>
          <w:rFonts w:asciiTheme="minorEastAsia" w:hAnsiTheme="minorEastAsia" w:hint="eastAsia"/>
          <w:szCs w:val="21"/>
        </w:rPr>
        <w:t>（３）　観光プラザの多目的ホールの利用許可申請の受付及び許可並びに利用料金の収納業務</w:t>
      </w:r>
    </w:p>
    <w:p w:rsidR="00192529" w:rsidRPr="00192529" w:rsidRDefault="00192529" w:rsidP="00662A06">
      <w:pPr>
        <w:ind w:firstLineChars="100" w:firstLine="210"/>
        <w:jc w:val="left"/>
        <w:rPr>
          <w:rFonts w:asciiTheme="minorEastAsia" w:hAnsiTheme="minorEastAsia"/>
          <w:szCs w:val="21"/>
        </w:rPr>
      </w:pPr>
      <w:r w:rsidRPr="00192529">
        <w:rPr>
          <w:rFonts w:asciiTheme="minorEastAsia" w:hAnsiTheme="minorEastAsia" w:hint="eastAsia"/>
          <w:szCs w:val="21"/>
        </w:rPr>
        <w:t>（４</w:t>
      </w:r>
      <w:r w:rsidR="00662A06">
        <w:rPr>
          <w:rFonts w:asciiTheme="minorEastAsia" w:hAnsiTheme="minorEastAsia" w:hint="eastAsia"/>
          <w:szCs w:val="21"/>
        </w:rPr>
        <w:t>）　キャンプ場及び観光プラザ等の施設全体の維持管理業務</w:t>
      </w:r>
    </w:p>
    <w:p w:rsidR="00662A06" w:rsidRDefault="00192529" w:rsidP="00662A06">
      <w:pPr>
        <w:jc w:val="left"/>
        <w:rPr>
          <w:rFonts w:asciiTheme="minorEastAsia" w:hAnsiTheme="minorEastAsia"/>
          <w:szCs w:val="21"/>
        </w:rPr>
      </w:pPr>
      <w:r w:rsidRPr="00192529">
        <w:rPr>
          <w:rFonts w:asciiTheme="minorEastAsia" w:hAnsiTheme="minorEastAsia" w:hint="eastAsia"/>
          <w:szCs w:val="21"/>
        </w:rPr>
        <w:t xml:space="preserve">　（５）　観光案内業務</w:t>
      </w:r>
    </w:p>
    <w:p w:rsidR="00192529" w:rsidRPr="00192529" w:rsidRDefault="00192529" w:rsidP="00662A06">
      <w:pPr>
        <w:ind w:firstLineChars="100" w:firstLine="210"/>
        <w:jc w:val="left"/>
        <w:rPr>
          <w:rFonts w:asciiTheme="minorEastAsia" w:hAnsiTheme="minorEastAsia"/>
          <w:szCs w:val="21"/>
        </w:rPr>
      </w:pPr>
      <w:r w:rsidRPr="00192529">
        <w:rPr>
          <w:rFonts w:asciiTheme="minorEastAsia" w:hAnsiTheme="minorEastAsia" w:hint="eastAsia"/>
          <w:szCs w:val="21"/>
        </w:rPr>
        <w:t>（６）　施設の亡失等の届出受理及び報告業務</w:t>
      </w:r>
    </w:p>
    <w:p w:rsidR="00192529" w:rsidRDefault="00192529" w:rsidP="00192529">
      <w:pPr>
        <w:ind w:left="840" w:hangingChars="400" w:hanging="840"/>
        <w:jc w:val="left"/>
        <w:rPr>
          <w:rFonts w:asciiTheme="minorEastAsia" w:hAnsiTheme="minorEastAsia"/>
          <w:szCs w:val="21"/>
        </w:rPr>
      </w:pPr>
      <w:r w:rsidRPr="00192529">
        <w:rPr>
          <w:rFonts w:asciiTheme="minorEastAsia" w:hAnsiTheme="minorEastAsia" w:hint="eastAsia"/>
          <w:szCs w:val="21"/>
        </w:rPr>
        <w:t xml:space="preserve">　（７）　シャワー料金等収納業務</w:t>
      </w:r>
    </w:p>
    <w:p w:rsidR="00662A06" w:rsidRPr="00192529" w:rsidRDefault="00D13298" w:rsidP="00192529">
      <w:pPr>
        <w:ind w:left="840" w:hangingChars="400" w:hanging="840"/>
        <w:jc w:val="left"/>
        <w:rPr>
          <w:rFonts w:asciiTheme="minorEastAsia" w:hAnsiTheme="minorEastAsia"/>
          <w:szCs w:val="21"/>
        </w:rPr>
      </w:pPr>
      <w:r>
        <w:rPr>
          <w:rFonts w:asciiTheme="minorEastAsia" w:hAnsiTheme="minorEastAsia" w:hint="eastAsia"/>
          <w:szCs w:val="21"/>
        </w:rPr>
        <w:t xml:space="preserve">　（８）　その他町が必要と認める業務</w:t>
      </w:r>
    </w:p>
    <w:p w:rsidR="00EA7E17" w:rsidRPr="00192529" w:rsidRDefault="00192529" w:rsidP="00192529">
      <w:pPr>
        <w:ind w:left="960" w:hangingChars="400" w:hanging="960"/>
        <w:jc w:val="left"/>
        <w:rPr>
          <w:rFonts w:asciiTheme="minorEastAsia" w:hAnsiTheme="minorEastAsia"/>
          <w:szCs w:val="21"/>
        </w:rPr>
      </w:pPr>
      <w:r w:rsidRPr="00A7739E">
        <w:rPr>
          <w:rFonts w:asciiTheme="minorEastAsia" w:hAnsiTheme="minorEastAsia" w:hint="eastAsia"/>
          <w:sz w:val="24"/>
          <w:szCs w:val="24"/>
        </w:rPr>
        <w:t xml:space="preserve">　　　　　</w:t>
      </w:r>
    </w:p>
    <w:p w:rsidR="00662A06" w:rsidRPr="00662A06" w:rsidRDefault="00662A06" w:rsidP="00662A06">
      <w:pPr>
        <w:ind w:left="1260" w:hangingChars="600" w:hanging="1260"/>
        <w:jc w:val="left"/>
        <w:rPr>
          <w:rFonts w:asciiTheme="minorEastAsia" w:hAnsiTheme="minorEastAsia"/>
          <w:szCs w:val="21"/>
        </w:rPr>
      </w:pPr>
      <w:r>
        <w:rPr>
          <w:rFonts w:asciiTheme="minorEastAsia" w:hAnsiTheme="minorEastAsia" w:hint="eastAsia"/>
          <w:szCs w:val="21"/>
        </w:rPr>
        <w:t>５　自主事業</w:t>
      </w:r>
    </w:p>
    <w:p w:rsidR="00662A06" w:rsidRDefault="00662A06" w:rsidP="00662A06">
      <w:pPr>
        <w:ind w:leftChars="118" w:left="248" w:firstLineChars="50" w:firstLine="105"/>
        <w:jc w:val="left"/>
        <w:rPr>
          <w:rFonts w:asciiTheme="minorEastAsia" w:hAnsiTheme="minorEastAsia"/>
          <w:szCs w:val="21"/>
        </w:rPr>
      </w:pPr>
      <w:r w:rsidRPr="00662A06">
        <w:rPr>
          <w:rFonts w:asciiTheme="minorEastAsia" w:hAnsiTheme="minorEastAsia" w:hint="eastAsia"/>
          <w:szCs w:val="21"/>
        </w:rPr>
        <w:t>指定管理者は、施設の設置目的に合致し、かつ本業務の実施を妨げない範囲において、</w:t>
      </w:r>
      <w:r w:rsidR="00D13298">
        <w:rPr>
          <w:rFonts w:asciiTheme="minorEastAsia" w:hAnsiTheme="minorEastAsia" w:hint="eastAsia"/>
          <w:szCs w:val="21"/>
        </w:rPr>
        <w:t>自主事業を</w:t>
      </w:r>
      <w:r>
        <w:rPr>
          <w:rFonts w:asciiTheme="minorEastAsia" w:hAnsiTheme="minorEastAsia" w:hint="eastAsia"/>
          <w:szCs w:val="21"/>
        </w:rPr>
        <w:t>導入することにより、施設の積極的な利用と効果的な管理運営に努め、収入の確保と経費の削減に努めてください。</w:t>
      </w:r>
    </w:p>
    <w:p w:rsidR="00662A06" w:rsidRDefault="00662A06" w:rsidP="00662A06">
      <w:pPr>
        <w:ind w:left="1260" w:hangingChars="600" w:hanging="1260"/>
        <w:jc w:val="left"/>
        <w:rPr>
          <w:rFonts w:asciiTheme="minorEastAsia" w:hAnsiTheme="minorEastAsia"/>
          <w:szCs w:val="21"/>
        </w:rPr>
      </w:pPr>
    </w:p>
    <w:p w:rsidR="00662A06" w:rsidRDefault="005D03E8" w:rsidP="00662A06">
      <w:pPr>
        <w:ind w:left="1260" w:hangingChars="600" w:hanging="1260"/>
        <w:jc w:val="left"/>
        <w:rPr>
          <w:rFonts w:asciiTheme="minorEastAsia" w:hAnsiTheme="minorEastAsia"/>
          <w:szCs w:val="21"/>
        </w:rPr>
      </w:pPr>
      <w:r>
        <w:rPr>
          <w:rFonts w:asciiTheme="minorEastAsia" w:hAnsiTheme="minorEastAsia" w:hint="eastAsia"/>
          <w:szCs w:val="21"/>
        </w:rPr>
        <w:t>６　経費の負担区分</w:t>
      </w:r>
    </w:p>
    <w:p w:rsidR="005D03E8" w:rsidRDefault="005D03E8"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施設の管理運営に要する経費の負担区分は、次のとおりとします。</w:t>
      </w:r>
    </w:p>
    <w:p w:rsidR="005D03E8" w:rsidRDefault="005D03E8"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（１）　指定管理者が支払う経費</w:t>
      </w:r>
    </w:p>
    <w:p w:rsidR="005D03E8" w:rsidRDefault="005D03E8"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①　人件費</w:t>
      </w:r>
    </w:p>
    <w:p w:rsidR="005D03E8" w:rsidRDefault="005D03E8"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②</w:t>
      </w:r>
      <w:r w:rsidR="00A053DF">
        <w:rPr>
          <w:rFonts w:asciiTheme="minorEastAsia" w:hAnsiTheme="minorEastAsia" w:hint="eastAsia"/>
          <w:szCs w:val="21"/>
        </w:rPr>
        <w:t xml:space="preserve">　事務費</w:t>
      </w:r>
      <w:r w:rsidR="00322793">
        <w:rPr>
          <w:rFonts w:asciiTheme="minorEastAsia" w:hAnsiTheme="minorEastAsia" w:hint="eastAsia"/>
          <w:szCs w:val="21"/>
        </w:rPr>
        <w:t>（消耗品費、印刷製本費、通信運搬費、広告料</w:t>
      </w:r>
      <w:r w:rsidR="00D13298">
        <w:rPr>
          <w:rFonts w:asciiTheme="minorEastAsia" w:hAnsiTheme="minorEastAsia" w:hint="eastAsia"/>
          <w:szCs w:val="21"/>
        </w:rPr>
        <w:t>、保険料</w:t>
      </w:r>
      <w:r w:rsidR="00322793">
        <w:rPr>
          <w:rFonts w:asciiTheme="minorEastAsia" w:hAnsiTheme="minorEastAsia" w:hint="eastAsia"/>
          <w:szCs w:val="21"/>
        </w:rPr>
        <w:t>等）</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③　光熱水費、燃料費</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④　施設、設備等の維持管理経費</w:t>
      </w:r>
    </w:p>
    <w:p w:rsidR="00401CB0" w:rsidRDefault="00401CB0" w:rsidP="00662A06">
      <w:pPr>
        <w:ind w:left="1260" w:hangingChars="600" w:hanging="1260"/>
        <w:jc w:val="left"/>
        <w:rPr>
          <w:rFonts w:asciiTheme="minorEastAsia" w:hAnsiTheme="minorEastAsia"/>
          <w:szCs w:val="21"/>
        </w:rPr>
      </w:pPr>
      <w:r>
        <w:rPr>
          <w:rFonts w:asciiTheme="minorEastAsia" w:hAnsiTheme="minorEastAsia" w:hint="eastAsia"/>
          <w:szCs w:val="21"/>
        </w:rPr>
        <w:lastRenderedPageBreak/>
        <w:t xml:space="preserve">　　　⑤　管理用車両リース費　等</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（２）　町が支払う経費</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①　施設、設備の大規模な修繕</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②　キャンプ協会負担金</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③　敷地の賃貸借契約に伴う経費</w:t>
      </w:r>
    </w:p>
    <w:p w:rsidR="00322793"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④　建物共済保険</w:t>
      </w:r>
    </w:p>
    <w:p w:rsidR="005D03E8" w:rsidRDefault="005D03E8" w:rsidP="00662A06">
      <w:pPr>
        <w:ind w:left="1260" w:hangingChars="600" w:hanging="1260"/>
        <w:jc w:val="left"/>
        <w:rPr>
          <w:rFonts w:asciiTheme="minorEastAsia" w:hAnsiTheme="minorEastAsia"/>
          <w:szCs w:val="21"/>
        </w:rPr>
      </w:pPr>
    </w:p>
    <w:p w:rsidR="00662A06" w:rsidRDefault="00322793" w:rsidP="00662A06">
      <w:pPr>
        <w:ind w:left="1260" w:hangingChars="600" w:hanging="1260"/>
        <w:jc w:val="left"/>
        <w:rPr>
          <w:rFonts w:asciiTheme="minorEastAsia" w:hAnsiTheme="minorEastAsia"/>
          <w:szCs w:val="21"/>
        </w:rPr>
      </w:pPr>
      <w:r>
        <w:rPr>
          <w:rFonts w:asciiTheme="minorEastAsia" w:hAnsiTheme="minorEastAsia" w:hint="eastAsia"/>
          <w:szCs w:val="21"/>
        </w:rPr>
        <w:t>７　施設の管理運営費</w:t>
      </w:r>
    </w:p>
    <w:p w:rsidR="006F2D4F" w:rsidRDefault="006F2D4F"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（１）　指定管理料</w:t>
      </w:r>
    </w:p>
    <w:p w:rsidR="006F2D4F" w:rsidRDefault="006F2D4F" w:rsidP="006F2D4F">
      <w:pPr>
        <w:ind w:left="850" w:hangingChars="405" w:hanging="850"/>
        <w:jc w:val="left"/>
        <w:rPr>
          <w:rFonts w:asciiTheme="minorEastAsia" w:hAnsiTheme="minorEastAsia"/>
          <w:szCs w:val="21"/>
        </w:rPr>
      </w:pPr>
      <w:r>
        <w:rPr>
          <w:rFonts w:asciiTheme="minorEastAsia" w:hAnsiTheme="minorEastAsia" w:hint="eastAsia"/>
          <w:szCs w:val="21"/>
        </w:rPr>
        <w:t xml:space="preserve">　　　①　施設の管理運営に要する費用は、施設の利用料金及び町が支払う指定管理料をもって充てるものとします。</w:t>
      </w:r>
    </w:p>
    <w:p w:rsidR="006F2D4F" w:rsidRDefault="006F2D4F" w:rsidP="006F2D4F">
      <w:pPr>
        <w:ind w:left="850" w:hangingChars="405" w:hanging="850"/>
        <w:jc w:val="left"/>
        <w:rPr>
          <w:rFonts w:asciiTheme="minorEastAsia" w:hAnsiTheme="minorEastAsia"/>
          <w:szCs w:val="21"/>
        </w:rPr>
      </w:pPr>
      <w:r>
        <w:rPr>
          <w:rFonts w:asciiTheme="minorEastAsia" w:hAnsiTheme="minorEastAsia" w:hint="eastAsia"/>
          <w:szCs w:val="21"/>
        </w:rPr>
        <w:t xml:space="preserve">　　　②　指定管理料に含まれる経費</w:t>
      </w:r>
    </w:p>
    <w:p w:rsidR="006F2D4F" w:rsidRDefault="006F2D4F" w:rsidP="006F2D4F">
      <w:pPr>
        <w:ind w:left="850" w:hangingChars="405" w:hanging="850"/>
        <w:jc w:val="left"/>
        <w:rPr>
          <w:rFonts w:asciiTheme="minorEastAsia" w:hAnsiTheme="minorEastAsia"/>
          <w:szCs w:val="21"/>
        </w:rPr>
      </w:pPr>
      <w:r>
        <w:rPr>
          <w:rFonts w:asciiTheme="minorEastAsia" w:hAnsiTheme="minorEastAsia" w:hint="eastAsia"/>
          <w:szCs w:val="21"/>
        </w:rPr>
        <w:t xml:space="preserve">　　　　ア　人件費</w:t>
      </w:r>
    </w:p>
    <w:p w:rsidR="006F2D4F" w:rsidRDefault="006F2D4F" w:rsidP="006F2D4F">
      <w:pPr>
        <w:ind w:left="1260" w:hangingChars="600" w:hanging="1260"/>
        <w:jc w:val="left"/>
        <w:rPr>
          <w:rFonts w:asciiTheme="minorEastAsia" w:hAnsiTheme="minorEastAsia"/>
          <w:szCs w:val="21"/>
        </w:rPr>
      </w:pPr>
      <w:r>
        <w:rPr>
          <w:rFonts w:asciiTheme="minorEastAsia" w:hAnsiTheme="minorEastAsia" w:hint="eastAsia"/>
          <w:szCs w:val="21"/>
        </w:rPr>
        <w:t xml:space="preserve">　　　　イ　事務費（消耗品費、印刷製本費、通信運搬費、広告料</w:t>
      </w:r>
      <w:r w:rsidR="00032757">
        <w:rPr>
          <w:rFonts w:asciiTheme="minorEastAsia" w:hAnsiTheme="minorEastAsia" w:hint="eastAsia"/>
          <w:szCs w:val="21"/>
        </w:rPr>
        <w:t>、保険料</w:t>
      </w:r>
      <w:r>
        <w:rPr>
          <w:rFonts w:asciiTheme="minorEastAsia" w:hAnsiTheme="minorEastAsia" w:hint="eastAsia"/>
          <w:szCs w:val="21"/>
        </w:rPr>
        <w:t>等）</w:t>
      </w:r>
    </w:p>
    <w:p w:rsidR="006F2D4F" w:rsidRDefault="006F2D4F" w:rsidP="006F2D4F">
      <w:pPr>
        <w:ind w:left="1260" w:hangingChars="600" w:hanging="1260"/>
        <w:jc w:val="left"/>
        <w:rPr>
          <w:rFonts w:asciiTheme="minorEastAsia" w:hAnsiTheme="minorEastAsia"/>
          <w:szCs w:val="21"/>
        </w:rPr>
      </w:pPr>
      <w:r>
        <w:rPr>
          <w:rFonts w:asciiTheme="minorEastAsia" w:hAnsiTheme="minorEastAsia" w:hint="eastAsia"/>
          <w:szCs w:val="21"/>
        </w:rPr>
        <w:t xml:space="preserve">　　　　ウ　光熱水費、燃料費</w:t>
      </w:r>
    </w:p>
    <w:p w:rsidR="006F2D4F" w:rsidRDefault="006F2D4F" w:rsidP="006F2D4F">
      <w:pPr>
        <w:ind w:left="1260" w:hangingChars="600" w:hanging="1260"/>
        <w:jc w:val="left"/>
        <w:rPr>
          <w:rFonts w:asciiTheme="minorEastAsia" w:hAnsiTheme="minorEastAsia"/>
          <w:szCs w:val="21"/>
        </w:rPr>
      </w:pPr>
      <w:r>
        <w:rPr>
          <w:rFonts w:asciiTheme="minorEastAsia" w:hAnsiTheme="minorEastAsia" w:hint="eastAsia"/>
          <w:szCs w:val="21"/>
        </w:rPr>
        <w:t xml:space="preserve">　　　　エ　施設、設備等の維持管理経費</w:t>
      </w:r>
    </w:p>
    <w:p w:rsidR="006F2D4F" w:rsidRDefault="006F2D4F" w:rsidP="006F2D4F">
      <w:pPr>
        <w:ind w:left="850" w:hangingChars="405" w:hanging="850"/>
        <w:jc w:val="left"/>
        <w:rPr>
          <w:rFonts w:asciiTheme="minorEastAsia" w:hAnsiTheme="minorEastAsia"/>
          <w:szCs w:val="21"/>
        </w:rPr>
      </w:pPr>
      <w:r>
        <w:rPr>
          <w:rFonts w:asciiTheme="minorEastAsia" w:hAnsiTheme="minorEastAsia" w:hint="eastAsia"/>
          <w:szCs w:val="21"/>
        </w:rPr>
        <w:t xml:space="preserve">　　　　　　ａ　警備業務</w:t>
      </w:r>
    </w:p>
    <w:p w:rsidR="006F2D4F" w:rsidRDefault="006F2D4F" w:rsidP="006F2D4F">
      <w:pPr>
        <w:ind w:leftChars="401" w:left="842" w:firstLineChars="200" w:firstLine="420"/>
        <w:jc w:val="left"/>
        <w:rPr>
          <w:rFonts w:asciiTheme="minorEastAsia" w:hAnsiTheme="minorEastAsia"/>
          <w:szCs w:val="21"/>
        </w:rPr>
      </w:pPr>
      <w:r>
        <w:rPr>
          <w:rFonts w:asciiTheme="minorEastAsia" w:hAnsiTheme="minorEastAsia" w:hint="eastAsia"/>
          <w:szCs w:val="21"/>
        </w:rPr>
        <w:t>ｂ　清掃業務（除草、花木剪定管理業務）</w:t>
      </w:r>
    </w:p>
    <w:p w:rsidR="006F2D4F" w:rsidRDefault="006F2D4F" w:rsidP="006F2D4F">
      <w:pPr>
        <w:ind w:leftChars="401" w:left="842" w:firstLineChars="200" w:firstLine="420"/>
        <w:jc w:val="left"/>
        <w:rPr>
          <w:rFonts w:asciiTheme="minorEastAsia" w:hAnsiTheme="minorEastAsia"/>
          <w:szCs w:val="21"/>
        </w:rPr>
      </w:pPr>
      <w:r>
        <w:rPr>
          <w:rFonts w:asciiTheme="minorEastAsia" w:hAnsiTheme="minorEastAsia" w:hint="eastAsia"/>
          <w:szCs w:val="21"/>
        </w:rPr>
        <w:t>ｃ　浄化槽</w:t>
      </w:r>
      <w:r w:rsidR="00303443">
        <w:rPr>
          <w:rFonts w:asciiTheme="minorEastAsia" w:hAnsiTheme="minorEastAsia" w:hint="eastAsia"/>
          <w:szCs w:val="21"/>
        </w:rPr>
        <w:t>維持管理</w:t>
      </w:r>
      <w:r>
        <w:rPr>
          <w:rFonts w:asciiTheme="minorEastAsia" w:hAnsiTheme="minorEastAsia" w:hint="eastAsia"/>
          <w:szCs w:val="21"/>
        </w:rPr>
        <w:t>業務</w:t>
      </w:r>
    </w:p>
    <w:p w:rsidR="006F2D4F" w:rsidRDefault="006F2D4F" w:rsidP="006F2D4F">
      <w:pPr>
        <w:ind w:leftChars="401" w:left="842" w:firstLineChars="200" w:firstLine="420"/>
        <w:jc w:val="left"/>
        <w:rPr>
          <w:rFonts w:asciiTheme="minorEastAsia" w:hAnsiTheme="minorEastAsia"/>
          <w:szCs w:val="21"/>
        </w:rPr>
      </w:pPr>
      <w:r>
        <w:rPr>
          <w:rFonts w:asciiTheme="minorEastAsia" w:hAnsiTheme="minorEastAsia" w:hint="eastAsia"/>
          <w:szCs w:val="21"/>
        </w:rPr>
        <w:t>ｄ　消防用設備保守点検業務</w:t>
      </w:r>
    </w:p>
    <w:p w:rsidR="006F2D4F" w:rsidRDefault="006F2D4F" w:rsidP="006F2D4F">
      <w:pPr>
        <w:ind w:leftChars="401" w:left="842" w:firstLineChars="200" w:firstLine="420"/>
        <w:jc w:val="left"/>
        <w:rPr>
          <w:rFonts w:asciiTheme="minorEastAsia" w:hAnsiTheme="minorEastAsia"/>
          <w:szCs w:val="21"/>
        </w:rPr>
      </w:pPr>
      <w:r>
        <w:rPr>
          <w:rFonts w:asciiTheme="minorEastAsia" w:hAnsiTheme="minorEastAsia" w:hint="eastAsia"/>
          <w:szCs w:val="21"/>
        </w:rPr>
        <w:t>ｅ　ゴミ処分業務</w:t>
      </w:r>
    </w:p>
    <w:p w:rsidR="006F2D4F" w:rsidRDefault="006F2D4F" w:rsidP="006F2D4F">
      <w:pPr>
        <w:ind w:leftChars="401" w:left="842" w:firstLineChars="200" w:firstLine="420"/>
        <w:jc w:val="left"/>
        <w:rPr>
          <w:rFonts w:asciiTheme="minorEastAsia" w:hAnsiTheme="minorEastAsia"/>
          <w:szCs w:val="21"/>
        </w:rPr>
      </w:pPr>
      <w:r>
        <w:rPr>
          <w:rFonts w:asciiTheme="minorEastAsia" w:hAnsiTheme="minorEastAsia" w:hint="eastAsia"/>
          <w:szCs w:val="21"/>
        </w:rPr>
        <w:t>ｆ</w:t>
      </w:r>
      <w:r w:rsidR="00303443">
        <w:rPr>
          <w:rFonts w:asciiTheme="minorEastAsia" w:hAnsiTheme="minorEastAsia" w:hint="eastAsia"/>
          <w:szCs w:val="21"/>
        </w:rPr>
        <w:t xml:space="preserve">　軽微な修繕等、その他</w:t>
      </w:r>
    </w:p>
    <w:p w:rsidR="00401CB0" w:rsidRDefault="00401CB0" w:rsidP="00401CB0">
      <w:pPr>
        <w:jc w:val="left"/>
        <w:rPr>
          <w:rFonts w:asciiTheme="minorEastAsia" w:hAnsiTheme="minorEastAsia"/>
          <w:szCs w:val="21"/>
        </w:rPr>
      </w:pPr>
      <w:r>
        <w:rPr>
          <w:rFonts w:asciiTheme="minorEastAsia" w:hAnsiTheme="minorEastAsia" w:hint="eastAsia"/>
          <w:szCs w:val="21"/>
        </w:rPr>
        <w:t xml:space="preserve">　　　　オ　管理用車両リース費</w:t>
      </w:r>
    </w:p>
    <w:p w:rsidR="00322793" w:rsidRDefault="00303443" w:rsidP="00662A06">
      <w:pPr>
        <w:ind w:left="1260" w:hangingChars="600" w:hanging="1260"/>
        <w:jc w:val="left"/>
        <w:rPr>
          <w:rFonts w:asciiTheme="minorEastAsia" w:hAnsiTheme="minorEastAsia"/>
          <w:szCs w:val="21"/>
        </w:rPr>
      </w:pPr>
      <w:r>
        <w:rPr>
          <w:rFonts w:asciiTheme="minorEastAsia" w:hAnsiTheme="minorEastAsia" w:hint="eastAsia"/>
          <w:szCs w:val="21"/>
        </w:rPr>
        <w:t xml:space="preserve">　（２）　指定管理料の決定</w:t>
      </w:r>
    </w:p>
    <w:p w:rsidR="00303443" w:rsidRDefault="00303443"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指定管理料の最終的な額の決定は、指定管理者の提案額を基準に、町と指定管理者が協議を行い、年度協定書を締結のうえ決定します。</w:t>
      </w:r>
    </w:p>
    <w:p w:rsidR="00303443" w:rsidRDefault="00303443"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（３）　指定管理料の支払方法及び経費区分</w:t>
      </w:r>
    </w:p>
    <w:p w:rsid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①　支払方法等</w:t>
      </w:r>
    </w:p>
    <w:p w:rsidR="00303443" w:rsidRDefault="00D80436" w:rsidP="00CA3D4E">
      <w:pPr>
        <w:ind w:leftChars="401" w:left="842" w:firstLineChars="100" w:firstLine="210"/>
        <w:jc w:val="left"/>
        <w:rPr>
          <w:rFonts w:asciiTheme="minorEastAsia" w:hAnsiTheme="minorEastAsia"/>
          <w:szCs w:val="21"/>
        </w:rPr>
      </w:pPr>
      <w:r>
        <w:rPr>
          <w:rFonts w:asciiTheme="minorEastAsia" w:hAnsiTheme="minorEastAsia" w:hint="eastAsia"/>
          <w:szCs w:val="21"/>
        </w:rPr>
        <w:t>指定管理料は、会計年度（４月１日から翌年３月３１日まで）ごとに、指定管理者からの請求に基づき分割して支払うこととし</w:t>
      </w:r>
      <w:r w:rsidR="00CA3D4E">
        <w:rPr>
          <w:rFonts w:asciiTheme="minorEastAsia" w:hAnsiTheme="minorEastAsia" w:hint="eastAsia"/>
          <w:szCs w:val="21"/>
        </w:rPr>
        <w:t>、支払時期、回数等については町と指定管理者で協議して定めます。</w:t>
      </w:r>
    </w:p>
    <w:p w:rsid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②　経費区分</w:t>
      </w:r>
    </w:p>
    <w:p w:rsid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指定管理者は、指定管理業務に係る経費とその他の業務（法人等の固有業務）に係る経費を区分するとともに、専用の口座で管理していただきます。</w:t>
      </w:r>
    </w:p>
    <w:p w:rsid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（４）　修繕等</w:t>
      </w:r>
    </w:p>
    <w:p w:rsid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①　施設、設備の大規模な修繕等に係る経費は、町の負担とし、日常の管理業務で発生する軽微な修繕等（１件１０万円以下のもの）については、指定管理者の負担とします。</w:t>
      </w:r>
    </w:p>
    <w:p w:rsidR="00CA3D4E" w:rsidRP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②　修繕等により更新した施設、設備については、全て町に帰属するものとします。</w:t>
      </w:r>
    </w:p>
    <w:p w:rsidR="00CA3D4E" w:rsidRDefault="00CA3D4E"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（５）　備品</w:t>
      </w:r>
    </w:p>
    <w:p w:rsidR="00AF129F" w:rsidRDefault="00AF129F"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①　施設に町が備え付ける備品（以下「備品」という。）は、「仕様書」で定めるとおりとし、指定管理者に無償で貸与します。指定管理者は、南三陸町財務規則（平成１７年南三陸町規則第３２号）第１５９条第１項の規定に基づき、常に良好な状態に保管し、効率的に使用しなければなりません。</w:t>
      </w:r>
    </w:p>
    <w:p w:rsidR="00AF129F" w:rsidRDefault="00AF129F"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②　指定管理者の責任により備品を滅失し、又は破損した場合は、備品を指定管理者の負担により原状回復するものとします。ただし、経年劣化等により使用できなくなった場合は、町と指定管理者が協議のうえ予算の範囲内で町の負担で更新するものとします。</w:t>
      </w:r>
    </w:p>
    <w:p w:rsidR="00AF129F" w:rsidRDefault="00AF129F"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③　指定管理者の負担で購入した備品については、指定管理者に帰属するものとします。</w:t>
      </w:r>
    </w:p>
    <w:p w:rsidR="00AF129F" w:rsidRDefault="00AF129F"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（６）　事故及び火災等</w:t>
      </w:r>
    </w:p>
    <w:p w:rsidR="00AF129F" w:rsidRDefault="00DB1C8A"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①　施設、設備等の欠陥によるもの</w:t>
      </w:r>
      <w:r w:rsidR="001632EF">
        <w:rPr>
          <w:rFonts w:asciiTheme="minorEastAsia" w:hAnsiTheme="minorEastAsia" w:hint="eastAsia"/>
          <w:szCs w:val="21"/>
        </w:rPr>
        <w:t>、又は地震等の災害により事故及び火災等が発生した場合については、当該事故等の処理に要する経費は、町の負担とします。</w:t>
      </w:r>
    </w:p>
    <w:p w:rsidR="001632EF" w:rsidRDefault="001632EF"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②　指定管理者の故意又は過失により、町又は第三者に損害を与えた場合は、その賠償費用は指定管理者の負担とします。</w:t>
      </w:r>
    </w:p>
    <w:p w:rsidR="00146FF3" w:rsidRDefault="00146FF3" w:rsidP="00303443">
      <w:pPr>
        <w:ind w:left="850" w:hangingChars="405" w:hanging="850"/>
        <w:jc w:val="left"/>
        <w:rPr>
          <w:rFonts w:asciiTheme="minorEastAsia" w:hAnsiTheme="minorEastAsia"/>
          <w:szCs w:val="21"/>
        </w:rPr>
      </w:pPr>
      <w:r>
        <w:rPr>
          <w:rFonts w:asciiTheme="minorEastAsia" w:hAnsiTheme="minorEastAsia" w:hint="eastAsia"/>
          <w:szCs w:val="21"/>
        </w:rPr>
        <w:lastRenderedPageBreak/>
        <w:t>８　責任分担</w:t>
      </w:r>
    </w:p>
    <w:p w:rsidR="00146FF3" w:rsidRDefault="00146FF3" w:rsidP="00303443">
      <w:pPr>
        <w:ind w:left="850" w:hangingChars="405" w:hanging="850"/>
        <w:jc w:val="left"/>
        <w:rPr>
          <w:rFonts w:asciiTheme="minorEastAsia" w:hAnsiTheme="minorEastAsia"/>
          <w:szCs w:val="21"/>
        </w:rPr>
      </w:pPr>
      <w:r>
        <w:rPr>
          <w:rFonts w:asciiTheme="minorEastAsia" w:hAnsiTheme="minorEastAsia" w:hint="eastAsia"/>
          <w:szCs w:val="21"/>
        </w:rPr>
        <w:t xml:space="preserve">　　町と指定管理者のリスク分担は概ね下表のとおりとし、詳細は基本協定書で定めます</w:t>
      </w:r>
      <w:r w:rsidR="00032757">
        <w:rPr>
          <w:rFonts w:asciiTheme="minorEastAsia" w:hAnsiTheme="minorEastAsia" w:hint="eastAsia"/>
          <w:szCs w:val="21"/>
        </w:rPr>
        <w:t>。</w:t>
      </w:r>
    </w:p>
    <w:p w:rsidR="00146FF3" w:rsidRDefault="00146FF3" w:rsidP="00303443">
      <w:pPr>
        <w:ind w:left="850" w:hangingChars="405" w:hanging="850"/>
        <w:jc w:val="left"/>
        <w:rPr>
          <w:rFonts w:asciiTheme="minorEastAsia" w:hAnsiTheme="minorEastAsia"/>
          <w:szCs w:val="21"/>
        </w:rPr>
      </w:pPr>
    </w:p>
    <w:tbl>
      <w:tblPr>
        <w:tblStyle w:val="a7"/>
        <w:tblW w:w="0" w:type="auto"/>
        <w:tblLook w:val="04A0"/>
      </w:tblPr>
      <w:tblGrid>
        <w:gridCol w:w="533"/>
        <w:gridCol w:w="2270"/>
        <w:gridCol w:w="1824"/>
        <w:gridCol w:w="2990"/>
        <w:gridCol w:w="1139"/>
        <w:gridCol w:w="1098"/>
      </w:tblGrid>
      <w:tr w:rsidR="00146FF3" w:rsidRPr="00A8582F" w:rsidTr="007573A3">
        <w:trPr>
          <w:trHeight w:val="270"/>
        </w:trPr>
        <w:tc>
          <w:tcPr>
            <w:tcW w:w="2804" w:type="dxa"/>
            <w:gridSpan w:val="2"/>
            <w:vMerge w:val="restart"/>
            <w:vAlign w:val="center"/>
          </w:tcPr>
          <w:p w:rsidR="00146FF3" w:rsidRPr="00A8582F" w:rsidRDefault="00146FF3" w:rsidP="007573A3">
            <w:pPr>
              <w:spacing w:line="200" w:lineRule="exact"/>
              <w:jc w:val="center"/>
              <w:rPr>
                <w:sz w:val="20"/>
                <w:szCs w:val="20"/>
              </w:rPr>
            </w:pPr>
            <w:r>
              <w:rPr>
                <w:rFonts w:hint="eastAsia"/>
                <w:sz w:val="20"/>
                <w:szCs w:val="20"/>
              </w:rPr>
              <w:t>種類</w:t>
            </w:r>
          </w:p>
        </w:tc>
        <w:tc>
          <w:tcPr>
            <w:tcW w:w="4817" w:type="dxa"/>
            <w:gridSpan w:val="2"/>
            <w:vMerge w:val="restart"/>
            <w:vAlign w:val="center"/>
          </w:tcPr>
          <w:p w:rsidR="00146FF3" w:rsidRPr="00A8582F" w:rsidRDefault="00146FF3" w:rsidP="007573A3">
            <w:pPr>
              <w:spacing w:line="200" w:lineRule="exact"/>
              <w:jc w:val="center"/>
              <w:rPr>
                <w:sz w:val="20"/>
                <w:szCs w:val="20"/>
              </w:rPr>
            </w:pPr>
            <w:r w:rsidRPr="00A8582F">
              <w:rPr>
                <w:rFonts w:hint="eastAsia"/>
                <w:sz w:val="20"/>
                <w:szCs w:val="20"/>
              </w:rPr>
              <w:t>内容</w:t>
            </w:r>
          </w:p>
        </w:tc>
        <w:tc>
          <w:tcPr>
            <w:tcW w:w="2233" w:type="dxa"/>
            <w:gridSpan w:val="2"/>
            <w:vAlign w:val="center"/>
          </w:tcPr>
          <w:p w:rsidR="00146FF3" w:rsidRPr="00A8582F" w:rsidRDefault="00146FF3" w:rsidP="007573A3">
            <w:pPr>
              <w:spacing w:line="200" w:lineRule="exact"/>
              <w:jc w:val="center"/>
              <w:rPr>
                <w:sz w:val="20"/>
                <w:szCs w:val="20"/>
              </w:rPr>
            </w:pPr>
            <w:r w:rsidRPr="00A8582F">
              <w:rPr>
                <w:rFonts w:hint="eastAsia"/>
                <w:sz w:val="20"/>
                <w:szCs w:val="20"/>
              </w:rPr>
              <w:t>負担者</w:t>
            </w:r>
          </w:p>
        </w:tc>
      </w:tr>
      <w:tr w:rsidR="00146FF3" w:rsidRPr="00A8582F" w:rsidTr="007573A3">
        <w:trPr>
          <w:trHeight w:val="603"/>
        </w:trPr>
        <w:tc>
          <w:tcPr>
            <w:tcW w:w="2804" w:type="dxa"/>
            <w:gridSpan w:val="2"/>
            <w:vMerge/>
          </w:tcPr>
          <w:p w:rsidR="00146FF3" w:rsidRPr="00A8582F" w:rsidRDefault="00146FF3" w:rsidP="007573A3">
            <w:pPr>
              <w:spacing w:line="200" w:lineRule="exact"/>
              <w:jc w:val="center"/>
              <w:rPr>
                <w:sz w:val="20"/>
                <w:szCs w:val="20"/>
              </w:rPr>
            </w:pPr>
          </w:p>
        </w:tc>
        <w:tc>
          <w:tcPr>
            <w:tcW w:w="4817" w:type="dxa"/>
            <w:gridSpan w:val="2"/>
            <w:vMerge/>
          </w:tcPr>
          <w:p w:rsidR="00146FF3" w:rsidRPr="00A8582F" w:rsidRDefault="00146FF3" w:rsidP="007573A3">
            <w:pPr>
              <w:spacing w:line="200" w:lineRule="exact"/>
              <w:jc w:val="center"/>
              <w:rPr>
                <w:sz w:val="20"/>
                <w:szCs w:val="20"/>
              </w:rPr>
            </w:pPr>
          </w:p>
        </w:tc>
        <w:tc>
          <w:tcPr>
            <w:tcW w:w="1134" w:type="dxa"/>
            <w:vAlign w:val="center"/>
          </w:tcPr>
          <w:p w:rsidR="00146FF3" w:rsidRPr="00A8582F" w:rsidRDefault="00146FF3" w:rsidP="007573A3">
            <w:pPr>
              <w:spacing w:line="200" w:lineRule="exact"/>
              <w:jc w:val="center"/>
              <w:rPr>
                <w:sz w:val="20"/>
                <w:szCs w:val="20"/>
              </w:rPr>
            </w:pPr>
            <w:r w:rsidRPr="00A8582F">
              <w:rPr>
                <w:rFonts w:hint="eastAsia"/>
                <w:sz w:val="20"/>
                <w:szCs w:val="20"/>
              </w:rPr>
              <w:t>町</w:t>
            </w:r>
          </w:p>
        </w:tc>
        <w:tc>
          <w:tcPr>
            <w:tcW w:w="1099" w:type="dxa"/>
            <w:vAlign w:val="center"/>
          </w:tcPr>
          <w:p w:rsidR="006552FF" w:rsidRDefault="00146FF3" w:rsidP="007573A3">
            <w:pPr>
              <w:spacing w:line="200" w:lineRule="exact"/>
              <w:jc w:val="center"/>
              <w:rPr>
                <w:sz w:val="20"/>
                <w:szCs w:val="20"/>
              </w:rPr>
            </w:pPr>
            <w:r w:rsidRPr="00A8582F">
              <w:rPr>
                <w:rFonts w:hint="eastAsia"/>
                <w:sz w:val="20"/>
                <w:szCs w:val="20"/>
              </w:rPr>
              <w:t>指</w:t>
            </w:r>
            <w:r w:rsidR="006552FF">
              <w:rPr>
                <w:rFonts w:hint="eastAsia"/>
                <w:sz w:val="20"/>
                <w:szCs w:val="20"/>
              </w:rPr>
              <w:t xml:space="preserve">　</w:t>
            </w:r>
            <w:r w:rsidRPr="00A8582F">
              <w:rPr>
                <w:rFonts w:hint="eastAsia"/>
                <w:sz w:val="20"/>
                <w:szCs w:val="20"/>
              </w:rPr>
              <w:t>定</w:t>
            </w:r>
          </w:p>
          <w:p w:rsidR="006552FF" w:rsidRPr="00A8582F" w:rsidRDefault="00146FF3" w:rsidP="007573A3">
            <w:pPr>
              <w:spacing w:line="200" w:lineRule="exact"/>
              <w:jc w:val="center"/>
              <w:rPr>
                <w:sz w:val="20"/>
                <w:szCs w:val="20"/>
              </w:rPr>
            </w:pPr>
            <w:r w:rsidRPr="00A8582F">
              <w:rPr>
                <w:rFonts w:hint="eastAsia"/>
                <w:sz w:val="20"/>
                <w:szCs w:val="20"/>
              </w:rPr>
              <w:t>管理者</w:t>
            </w:r>
          </w:p>
        </w:tc>
      </w:tr>
      <w:tr w:rsidR="006552FF" w:rsidRPr="00A8582F" w:rsidTr="00045523">
        <w:trPr>
          <w:trHeight w:val="538"/>
        </w:trPr>
        <w:tc>
          <w:tcPr>
            <w:tcW w:w="533" w:type="dxa"/>
            <w:vMerge w:val="restart"/>
          </w:tcPr>
          <w:p w:rsidR="006552FF" w:rsidRPr="00A8582F" w:rsidRDefault="006552FF" w:rsidP="007573A3">
            <w:pPr>
              <w:spacing w:line="200" w:lineRule="exact"/>
              <w:jc w:val="center"/>
              <w:rPr>
                <w:sz w:val="20"/>
                <w:szCs w:val="20"/>
              </w:rPr>
            </w:pPr>
            <w:r>
              <w:rPr>
                <w:rFonts w:hint="eastAsia"/>
                <w:sz w:val="20"/>
                <w:szCs w:val="20"/>
              </w:rPr>
              <w:t>応募関連</w:t>
            </w:r>
          </w:p>
        </w:tc>
        <w:tc>
          <w:tcPr>
            <w:tcW w:w="2271" w:type="dxa"/>
            <w:vMerge w:val="restart"/>
            <w:vAlign w:val="center"/>
          </w:tcPr>
          <w:p w:rsidR="006552FF" w:rsidRPr="00A8582F" w:rsidRDefault="006552FF" w:rsidP="00045523">
            <w:pPr>
              <w:spacing w:line="200" w:lineRule="exact"/>
              <w:jc w:val="center"/>
              <w:rPr>
                <w:sz w:val="20"/>
                <w:szCs w:val="20"/>
              </w:rPr>
            </w:pPr>
            <w:r>
              <w:rPr>
                <w:sz w:val="20"/>
                <w:szCs w:val="20"/>
              </w:rPr>
              <w:t>書類の誤り</w:t>
            </w:r>
          </w:p>
        </w:tc>
        <w:tc>
          <w:tcPr>
            <w:tcW w:w="4817" w:type="dxa"/>
            <w:gridSpan w:val="2"/>
          </w:tcPr>
          <w:p w:rsidR="006552FF" w:rsidRDefault="006552FF" w:rsidP="007573A3">
            <w:pPr>
              <w:spacing w:line="200" w:lineRule="exact"/>
              <w:jc w:val="center"/>
              <w:rPr>
                <w:sz w:val="20"/>
                <w:szCs w:val="20"/>
              </w:rPr>
            </w:pPr>
          </w:p>
          <w:p w:rsidR="006552FF" w:rsidRPr="00A8582F" w:rsidRDefault="006552FF" w:rsidP="007573A3">
            <w:pPr>
              <w:spacing w:line="200" w:lineRule="exact"/>
              <w:rPr>
                <w:sz w:val="20"/>
                <w:szCs w:val="20"/>
              </w:rPr>
            </w:pPr>
            <w:r>
              <w:rPr>
                <w:sz w:val="20"/>
                <w:szCs w:val="20"/>
              </w:rPr>
              <w:t>仕様書等、町が作成した書類に関すること</w:t>
            </w:r>
          </w:p>
        </w:tc>
        <w:tc>
          <w:tcPr>
            <w:tcW w:w="1134" w:type="dxa"/>
            <w:vAlign w:val="center"/>
          </w:tcPr>
          <w:p w:rsidR="006552FF" w:rsidRPr="00A8582F" w:rsidRDefault="006552FF" w:rsidP="007573A3">
            <w:pPr>
              <w:spacing w:line="200" w:lineRule="exact"/>
              <w:jc w:val="center"/>
              <w:rPr>
                <w:sz w:val="20"/>
                <w:szCs w:val="20"/>
              </w:rPr>
            </w:pPr>
            <w:r>
              <w:rPr>
                <w:rFonts w:hint="eastAsia"/>
                <w:sz w:val="20"/>
                <w:szCs w:val="20"/>
              </w:rPr>
              <w:t>○</w:t>
            </w:r>
          </w:p>
        </w:tc>
        <w:tc>
          <w:tcPr>
            <w:tcW w:w="1099" w:type="dxa"/>
            <w:vAlign w:val="center"/>
          </w:tcPr>
          <w:p w:rsidR="006552FF" w:rsidRDefault="006552FF" w:rsidP="007573A3">
            <w:pPr>
              <w:spacing w:line="200" w:lineRule="exact"/>
              <w:jc w:val="center"/>
              <w:rPr>
                <w:sz w:val="20"/>
                <w:szCs w:val="20"/>
              </w:rPr>
            </w:pPr>
          </w:p>
          <w:p w:rsidR="006552FF" w:rsidRPr="00A8582F" w:rsidRDefault="006552FF" w:rsidP="007573A3">
            <w:pPr>
              <w:spacing w:line="200" w:lineRule="exact"/>
              <w:jc w:val="center"/>
              <w:rPr>
                <w:sz w:val="20"/>
                <w:szCs w:val="20"/>
              </w:rPr>
            </w:pPr>
          </w:p>
        </w:tc>
      </w:tr>
      <w:tr w:rsidR="006552FF" w:rsidRPr="00A8582F" w:rsidTr="00045523">
        <w:trPr>
          <w:trHeight w:val="431"/>
        </w:trPr>
        <w:tc>
          <w:tcPr>
            <w:tcW w:w="533" w:type="dxa"/>
            <w:vMerge/>
          </w:tcPr>
          <w:p w:rsidR="006552FF" w:rsidRPr="00A8582F" w:rsidRDefault="006552FF" w:rsidP="007573A3">
            <w:pPr>
              <w:spacing w:line="200" w:lineRule="exact"/>
              <w:jc w:val="center"/>
              <w:rPr>
                <w:sz w:val="20"/>
                <w:szCs w:val="20"/>
              </w:rPr>
            </w:pPr>
          </w:p>
        </w:tc>
        <w:tc>
          <w:tcPr>
            <w:tcW w:w="2271" w:type="dxa"/>
            <w:vMerge/>
            <w:vAlign w:val="center"/>
          </w:tcPr>
          <w:p w:rsidR="006552FF" w:rsidRPr="00A8582F" w:rsidRDefault="006552FF" w:rsidP="00045523">
            <w:pPr>
              <w:spacing w:line="200" w:lineRule="exact"/>
              <w:jc w:val="center"/>
              <w:rPr>
                <w:sz w:val="20"/>
                <w:szCs w:val="20"/>
              </w:rPr>
            </w:pPr>
          </w:p>
        </w:tc>
        <w:tc>
          <w:tcPr>
            <w:tcW w:w="4817" w:type="dxa"/>
            <w:gridSpan w:val="2"/>
          </w:tcPr>
          <w:p w:rsidR="006552FF" w:rsidRDefault="006552FF" w:rsidP="007573A3">
            <w:pPr>
              <w:spacing w:line="200" w:lineRule="exact"/>
              <w:jc w:val="center"/>
              <w:rPr>
                <w:sz w:val="20"/>
                <w:szCs w:val="20"/>
              </w:rPr>
            </w:pPr>
          </w:p>
          <w:p w:rsidR="006552FF" w:rsidRPr="006552FF" w:rsidRDefault="006552FF" w:rsidP="007573A3">
            <w:pPr>
              <w:spacing w:line="200" w:lineRule="exact"/>
              <w:jc w:val="center"/>
              <w:rPr>
                <w:sz w:val="20"/>
                <w:szCs w:val="20"/>
              </w:rPr>
            </w:pPr>
            <w:r>
              <w:rPr>
                <w:sz w:val="20"/>
                <w:szCs w:val="20"/>
              </w:rPr>
              <w:t>申請書等</w:t>
            </w:r>
            <w:r>
              <w:rPr>
                <w:rFonts w:hint="eastAsia"/>
                <w:sz w:val="20"/>
                <w:szCs w:val="20"/>
              </w:rPr>
              <w:t>、指定管理者が作成した書類に関すること</w:t>
            </w:r>
          </w:p>
        </w:tc>
        <w:tc>
          <w:tcPr>
            <w:tcW w:w="1134" w:type="dxa"/>
            <w:vAlign w:val="center"/>
          </w:tcPr>
          <w:p w:rsidR="006552FF" w:rsidRPr="00A8582F" w:rsidRDefault="006552FF" w:rsidP="007573A3">
            <w:pPr>
              <w:spacing w:line="200" w:lineRule="exact"/>
              <w:jc w:val="center"/>
              <w:rPr>
                <w:sz w:val="20"/>
                <w:szCs w:val="20"/>
              </w:rPr>
            </w:pPr>
          </w:p>
        </w:tc>
        <w:tc>
          <w:tcPr>
            <w:tcW w:w="1099" w:type="dxa"/>
            <w:vAlign w:val="center"/>
          </w:tcPr>
          <w:p w:rsidR="006552FF" w:rsidRDefault="006552FF" w:rsidP="007573A3">
            <w:pPr>
              <w:spacing w:line="200" w:lineRule="exact"/>
              <w:jc w:val="center"/>
              <w:rPr>
                <w:sz w:val="20"/>
                <w:szCs w:val="20"/>
              </w:rPr>
            </w:pPr>
            <w:r>
              <w:rPr>
                <w:rFonts w:hint="eastAsia"/>
                <w:sz w:val="20"/>
                <w:szCs w:val="20"/>
              </w:rPr>
              <w:t>○</w:t>
            </w:r>
          </w:p>
        </w:tc>
      </w:tr>
      <w:tr w:rsidR="00146FF3" w:rsidRPr="00A8582F" w:rsidTr="00045523">
        <w:trPr>
          <w:trHeight w:val="435"/>
        </w:trPr>
        <w:tc>
          <w:tcPr>
            <w:tcW w:w="533" w:type="dxa"/>
            <w:vMerge w:val="restart"/>
          </w:tcPr>
          <w:p w:rsidR="00146FF3" w:rsidRPr="00A8582F" w:rsidRDefault="00146FF3" w:rsidP="007573A3">
            <w:pPr>
              <w:spacing w:line="240" w:lineRule="exact"/>
              <w:jc w:val="center"/>
              <w:rPr>
                <w:sz w:val="20"/>
                <w:szCs w:val="20"/>
              </w:rPr>
            </w:pPr>
            <w:r w:rsidRPr="00A8582F">
              <w:rPr>
                <w:rFonts w:hint="eastAsia"/>
                <w:sz w:val="20"/>
                <w:szCs w:val="20"/>
              </w:rPr>
              <w:t>共通事項</w:t>
            </w:r>
          </w:p>
        </w:tc>
        <w:tc>
          <w:tcPr>
            <w:tcW w:w="2271" w:type="dxa"/>
            <w:vMerge w:val="restart"/>
            <w:vAlign w:val="center"/>
          </w:tcPr>
          <w:p w:rsidR="00146FF3" w:rsidRPr="00A8582F" w:rsidRDefault="00146FF3" w:rsidP="00045523">
            <w:pPr>
              <w:spacing w:line="240" w:lineRule="exact"/>
              <w:jc w:val="center"/>
              <w:rPr>
                <w:sz w:val="20"/>
                <w:szCs w:val="20"/>
              </w:rPr>
            </w:pPr>
            <w:r w:rsidRPr="00A8582F">
              <w:rPr>
                <w:rFonts w:hint="eastAsia"/>
                <w:sz w:val="20"/>
                <w:szCs w:val="20"/>
              </w:rPr>
              <w:t>不可抗力リスク</w:t>
            </w:r>
          </w:p>
          <w:p w:rsidR="00045523" w:rsidRDefault="00146FF3" w:rsidP="00045523">
            <w:pPr>
              <w:spacing w:line="240" w:lineRule="exact"/>
              <w:jc w:val="center"/>
              <w:rPr>
                <w:sz w:val="20"/>
                <w:szCs w:val="20"/>
              </w:rPr>
            </w:pPr>
            <w:r w:rsidRPr="00A8582F">
              <w:rPr>
                <w:rFonts w:hint="eastAsia"/>
                <w:sz w:val="20"/>
                <w:szCs w:val="20"/>
              </w:rPr>
              <w:t>（天災地変等の発生に</w:t>
            </w:r>
          </w:p>
          <w:p w:rsidR="00146FF3" w:rsidRPr="00A8582F" w:rsidRDefault="00146FF3" w:rsidP="00045523">
            <w:pPr>
              <w:spacing w:line="240" w:lineRule="exact"/>
              <w:rPr>
                <w:sz w:val="20"/>
                <w:szCs w:val="20"/>
              </w:rPr>
            </w:pPr>
            <w:r w:rsidRPr="00A8582F">
              <w:rPr>
                <w:rFonts w:hint="eastAsia"/>
                <w:sz w:val="20"/>
                <w:szCs w:val="20"/>
              </w:rPr>
              <w:t>伴うもの）</w:t>
            </w: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施設の復旧</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331"/>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応急処置（復旧完了までの管理業務実施についての影響（休館等））</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345"/>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Pr="00A8582F" w:rsidRDefault="00146FF3" w:rsidP="00045523">
            <w:pPr>
              <w:spacing w:line="240" w:lineRule="exact"/>
              <w:jc w:val="center"/>
              <w:rPr>
                <w:sz w:val="20"/>
                <w:szCs w:val="20"/>
              </w:rPr>
            </w:pPr>
            <w:r w:rsidRPr="00A8582F">
              <w:rPr>
                <w:rFonts w:hint="eastAsia"/>
                <w:sz w:val="20"/>
                <w:szCs w:val="20"/>
              </w:rPr>
              <w:t>法制度リスク</w:t>
            </w:r>
          </w:p>
          <w:p w:rsidR="00045523" w:rsidRDefault="00146FF3" w:rsidP="00045523">
            <w:pPr>
              <w:spacing w:line="240" w:lineRule="exact"/>
              <w:jc w:val="center"/>
              <w:rPr>
                <w:sz w:val="20"/>
                <w:szCs w:val="20"/>
              </w:rPr>
            </w:pPr>
            <w:r w:rsidRPr="00A8582F">
              <w:rPr>
                <w:rFonts w:hint="eastAsia"/>
                <w:sz w:val="20"/>
                <w:szCs w:val="20"/>
              </w:rPr>
              <w:t>（法制度の新設・変更</w:t>
            </w:r>
          </w:p>
          <w:p w:rsidR="00146FF3" w:rsidRPr="00A8582F" w:rsidRDefault="00146FF3" w:rsidP="00045523">
            <w:pPr>
              <w:spacing w:line="240" w:lineRule="exact"/>
              <w:rPr>
                <w:sz w:val="20"/>
                <w:szCs w:val="20"/>
              </w:rPr>
            </w:pPr>
            <w:r w:rsidRPr="00A8582F">
              <w:rPr>
                <w:rFonts w:hint="eastAsia"/>
                <w:sz w:val="20"/>
                <w:szCs w:val="20"/>
              </w:rPr>
              <w:t>に伴うもの）</w:t>
            </w: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施設等の設置基準の変更により施設等の新設又は改築を要するもの</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255"/>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1825" w:type="dxa"/>
            <w:vMerge w:val="restart"/>
          </w:tcPr>
          <w:p w:rsidR="00146FF3" w:rsidRPr="00A8582F" w:rsidRDefault="00146FF3" w:rsidP="007573A3">
            <w:pPr>
              <w:spacing w:line="240" w:lineRule="exact"/>
              <w:rPr>
                <w:sz w:val="20"/>
                <w:szCs w:val="20"/>
              </w:rPr>
            </w:pPr>
            <w:r w:rsidRPr="00A8582F">
              <w:rPr>
                <w:rFonts w:hint="eastAsia"/>
                <w:sz w:val="20"/>
                <w:szCs w:val="20"/>
              </w:rPr>
              <w:t>管理基準の変更による管理コストの増加</w:t>
            </w:r>
          </w:p>
        </w:tc>
        <w:tc>
          <w:tcPr>
            <w:tcW w:w="2992" w:type="dxa"/>
          </w:tcPr>
          <w:p w:rsidR="00146FF3" w:rsidRPr="00A8582F" w:rsidRDefault="00032757" w:rsidP="007573A3">
            <w:pPr>
              <w:spacing w:line="240" w:lineRule="exact"/>
              <w:rPr>
                <w:sz w:val="20"/>
                <w:szCs w:val="20"/>
              </w:rPr>
            </w:pPr>
            <w:r>
              <w:rPr>
                <w:rFonts w:hint="eastAsia"/>
                <w:sz w:val="20"/>
                <w:szCs w:val="20"/>
              </w:rPr>
              <w:t>指定管理者</w:t>
            </w:r>
            <w:r w:rsidR="00146FF3" w:rsidRPr="00A8582F">
              <w:rPr>
                <w:rFonts w:hint="eastAsia"/>
                <w:sz w:val="20"/>
                <w:szCs w:val="20"/>
              </w:rPr>
              <w:t>の管理業務の簡易な見直しで対応できる場合</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505"/>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1825" w:type="dxa"/>
            <w:vMerge/>
          </w:tcPr>
          <w:p w:rsidR="00146FF3" w:rsidRPr="00A8582F" w:rsidRDefault="00146FF3" w:rsidP="007573A3">
            <w:pPr>
              <w:spacing w:line="240" w:lineRule="exact"/>
              <w:rPr>
                <w:sz w:val="20"/>
                <w:szCs w:val="20"/>
              </w:rPr>
            </w:pPr>
          </w:p>
        </w:tc>
        <w:tc>
          <w:tcPr>
            <w:tcW w:w="2992" w:type="dxa"/>
          </w:tcPr>
          <w:p w:rsidR="00146FF3" w:rsidRPr="00A8582F" w:rsidRDefault="00146FF3" w:rsidP="007573A3">
            <w:pPr>
              <w:spacing w:line="240" w:lineRule="exact"/>
              <w:rPr>
                <w:sz w:val="20"/>
                <w:szCs w:val="20"/>
              </w:rPr>
            </w:pPr>
            <w:r w:rsidRPr="00A8582F">
              <w:rPr>
                <w:rFonts w:hint="eastAsia"/>
                <w:sz w:val="20"/>
                <w:szCs w:val="20"/>
              </w:rPr>
              <w:t>上記以外</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11"/>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上記以外</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418"/>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Pr="00A8582F" w:rsidRDefault="00146FF3" w:rsidP="00045523">
            <w:pPr>
              <w:spacing w:line="240" w:lineRule="exact"/>
              <w:jc w:val="center"/>
              <w:rPr>
                <w:sz w:val="20"/>
                <w:szCs w:val="20"/>
              </w:rPr>
            </w:pPr>
            <w:r w:rsidRPr="00A8582F">
              <w:rPr>
                <w:rFonts w:hint="eastAsia"/>
                <w:sz w:val="20"/>
                <w:szCs w:val="20"/>
              </w:rPr>
              <w:t>許認可取得リスク</w:t>
            </w:r>
          </w:p>
          <w:p w:rsidR="00045523" w:rsidRDefault="00146FF3" w:rsidP="00045523">
            <w:pPr>
              <w:spacing w:line="240" w:lineRule="exact"/>
              <w:jc w:val="center"/>
              <w:rPr>
                <w:sz w:val="20"/>
                <w:szCs w:val="20"/>
              </w:rPr>
            </w:pPr>
            <w:r w:rsidRPr="00A8582F">
              <w:rPr>
                <w:rFonts w:hint="eastAsia"/>
                <w:sz w:val="20"/>
                <w:szCs w:val="20"/>
              </w:rPr>
              <w:t>（法制度の新設・変更</w:t>
            </w:r>
          </w:p>
          <w:p w:rsidR="00146FF3" w:rsidRPr="00A8582F" w:rsidRDefault="00146FF3" w:rsidP="00045523">
            <w:pPr>
              <w:spacing w:line="240" w:lineRule="exact"/>
              <w:rPr>
                <w:sz w:val="20"/>
                <w:szCs w:val="20"/>
              </w:rPr>
            </w:pPr>
            <w:r w:rsidRPr="00A8582F">
              <w:rPr>
                <w:rFonts w:hint="eastAsia"/>
                <w:sz w:val="20"/>
                <w:szCs w:val="20"/>
              </w:rPr>
              <w:t>に伴う</w:t>
            </w:r>
            <w:r>
              <w:rPr>
                <w:rFonts w:hint="eastAsia"/>
                <w:sz w:val="20"/>
                <w:szCs w:val="20"/>
              </w:rPr>
              <w:t>）</w:t>
            </w: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施設等の設置に伴うもの</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23"/>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Borders>
              <w:right w:val="single" w:sz="4" w:space="0" w:color="auto"/>
            </w:tcBorders>
          </w:tcPr>
          <w:p w:rsidR="00146FF3" w:rsidRPr="00A8582F" w:rsidRDefault="00146FF3" w:rsidP="007573A3">
            <w:pPr>
              <w:spacing w:line="240" w:lineRule="exact"/>
              <w:rPr>
                <w:sz w:val="20"/>
                <w:szCs w:val="20"/>
              </w:rPr>
            </w:pPr>
            <w:r w:rsidRPr="00A8582F">
              <w:rPr>
                <w:rFonts w:hint="eastAsia"/>
                <w:sz w:val="20"/>
                <w:szCs w:val="20"/>
              </w:rPr>
              <w:t>上記以外</w:t>
            </w:r>
          </w:p>
        </w:tc>
        <w:tc>
          <w:tcPr>
            <w:tcW w:w="1134" w:type="dxa"/>
            <w:tcBorders>
              <w:left w:val="single" w:sz="4" w:space="0" w:color="auto"/>
              <w:right w:val="nil"/>
            </w:tcBorders>
            <w:vAlign w:val="center"/>
          </w:tcPr>
          <w:p w:rsidR="00146FF3" w:rsidRPr="00A8582F" w:rsidRDefault="00146FF3" w:rsidP="007573A3">
            <w:pPr>
              <w:spacing w:line="240" w:lineRule="exact"/>
              <w:jc w:val="center"/>
              <w:rPr>
                <w:sz w:val="20"/>
                <w:szCs w:val="20"/>
              </w:rPr>
            </w:pPr>
          </w:p>
        </w:tc>
        <w:tc>
          <w:tcPr>
            <w:tcW w:w="1099" w:type="dxa"/>
            <w:tcBorders>
              <w:left w:val="single" w:sz="4" w:space="0" w:color="auto"/>
              <w:right w:val="single" w:sz="4" w:space="0" w:color="auto"/>
            </w:tcBorders>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404"/>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Pr="00A8582F" w:rsidRDefault="00146FF3" w:rsidP="00045523">
            <w:pPr>
              <w:spacing w:line="240" w:lineRule="exact"/>
              <w:jc w:val="center"/>
              <w:rPr>
                <w:sz w:val="20"/>
                <w:szCs w:val="20"/>
              </w:rPr>
            </w:pPr>
            <w:r w:rsidRPr="00A8582F">
              <w:rPr>
                <w:rFonts w:hint="eastAsia"/>
                <w:sz w:val="20"/>
                <w:szCs w:val="20"/>
              </w:rPr>
              <w:t>税制度リスク</w:t>
            </w:r>
          </w:p>
          <w:p w:rsidR="00045523" w:rsidRDefault="00146FF3" w:rsidP="00045523">
            <w:pPr>
              <w:spacing w:line="240" w:lineRule="exact"/>
              <w:jc w:val="center"/>
              <w:rPr>
                <w:sz w:val="20"/>
                <w:szCs w:val="20"/>
              </w:rPr>
            </w:pPr>
            <w:r w:rsidRPr="00A8582F">
              <w:rPr>
                <w:rFonts w:hint="eastAsia"/>
                <w:sz w:val="20"/>
                <w:szCs w:val="20"/>
              </w:rPr>
              <w:t>（税制度の新設・変更</w:t>
            </w:r>
          </w:p>
          <w:p w:rsidR="00146FF3" w:rsidRPr="00A8582F" w:rsidRDefault="00146FF3" w:rsidP="00045523">
            <w:pPr>
              <w:spacing w:line="240" w:lineRule="exact"/>
              <w:rPr>
                <w:sz w:val="20"/>
                <w:szCs w:val="20"/>
              </w:rPr>
            </w:pPr>
            <w:r w:rsidRPr="00A8582F">
              <w:rPr>
                <w:rFonts w:hint="eastAsia"/>
                <w:sz w:val="20"/>
                <w:szCs w:val="20"/>
              </w:rPr>
              <w:t>に伴うもの）</w:t>
            </w:r>
          </w:p>
        </w:tc>
        <w:tc>
          <w:tcPr>
            <w:tcW w:w="1825" w:type="dxa"/>
            <w:vMerge w:val="restart"/>
          </w:tcPr>
          <w:p w:rsidR="00146FF3" w:rsidRPr="00A8582F" w:rsidRDefault="00146FF3" w:rsidP="007573A3">
            <w:pPr>
              <w:spacing w:line="240" w:lineRule="exact"/>
              <w:rPr>
                <w:sz w:val="20"/>
                <w:szCs w:val="20"/>
              </w:rPr>
            </w:pPr>
            <w:r w:rsidRPr="00A8582F">
              <w:rPr>
                <w:rFonts w:hint="eastAsia"/>
                <w:sz w:val="20"/>
                <w:szCs w:val="20"/>
              </w:rPr>
              <w:t>指定管理者制度に影響を及ぼすもの</w:t>
            </w:r>
          </w:p>
        </w:tc>
        <w:tc>
          <w:tcPr>
            <w:tcW w:w="2992" w:type="dxa"/>
          </w:tcPr>
          <w:p w:rsidR="00146FF3" w:rsidRPr="00A8582F" w:rsidRDefault="00146FF3" w:rsidP="007573A3">
            <w:pPr>
              <w:spacing w:line="240" w:lineRule="exact"/>
              <w:rPr>
                <w:sz w:val="20"/>
                <w:szCs w:val="20"/>
              </w:rPr>
            </w:pPr>
            <w:r w:rsidRPr="00A8582F">
              <w:rPr>
                <w:rFonts w:hint="eastAsia"/>
                <w:sz w:val="20"/>
                <w:szCs w:val="20"/>
              </w:rPr>
              <w:t>利用料金見直しを伴う場合</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35"/>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1825" w:type="dxa"/>
            <w:vMerge/>
          </w:tcPr>
          <w:p w:rsidR="00146FF3" w:rsidRPr="00A8582F" w:rsidRDefault="00146FF3" w:rsidP="007573A3">
            <w:pPr>
              <w:spacing w:line="240" w:lineRule="exact"/>
              <w:rPr>
                <w:sz w:val="20"/>
                <w:szCs w:val="20"/>
              </w:rPr>
            </w:pPr>
          </w:p>
        </w:tc>
        <w:tc>
          <w:tcPr>
            <w:tcW w:w="2992" w:type="dxa"/>
          </w:tcPr>
          <w:p w:rsidR="00146FF3" w:rsidRPr="00A8582F" w:rsidRDefault="00146FF3" w:rsidP="007573A3">
            <w:pPr>
              <w:spacing w:line="240" w:lineRule="exact"/>
              <w:rPr>
                <w:sz w:val="20"/>
                <w:szCs w:val="20"/>
              </w:rPr>
            </w:pPr>
            <w:r w:rsidRPr="00A8582F">
              <w:rPr>
                <w:rFonts w:hint="eastAsia"/>
                <w:sz w:val="20"/>
                <w:szCs w:val="20"/>
              </w:rPr>
              <w:t>利用料金見直しを伴わない場合</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426"/>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Pr>
          <w:p w:rsidR="00146FF3" w:rsidRPr="00A8582F" w:rsidRDefault="00B73E6B" w:rsidP="007573A3">
            <w:pPr>
              <w:spacing w:line="240" w:lineRule="exact"/>
              <w:rPr>
                <w:sz w:val="20"/>
                <w:szCs w:val="20"/>
              </w:rPr>
            </w:pPr>
            <w:r>
              <w:rPr>
                <w:rFonts w:hint="eastAsia"/>
                <w:sz w:val="20"/>
                <w:szCs w:val="20"/>
              </w:rPr>
              <w:t>指定管理者</w:t>
            </w:r>
            <w:r w:rsidR="00146FF3" w:rsidRPr="00A8582F">
              <w:rPr>
                <w:rFonts w:hint="eastAsia"/>
                <w:sz w:val="20"/>
                <w:szCs w:val="20"/>
              </w:rPr>
              <w:t>に影響を及ぼすもの（法人税、固定資産税等）</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423"/>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Pr="00A8582F" w:rsidRDefault="00146FF3" w:rsidP="00045523">
            <w:pPr>
              <w:spacing w:line="240" w:lineRule="exact"/>
              <w:jc w:val="center"/>
              <w:rPr>
                <w:sz w:val="20"/>
                <w:szCs w:val="20"/>
              </w:rPr>
            </w:pPr>
            <w:r w:rsidRPr="00A8582F">
              <w:rPr>
                <w:rFonts w:hint="eastAsia"/>
                <w:sz w:val="20"/>
                <w:szCs w:val="20"/>
              </w:rPr>
              <w:t>住民対応リスク</w:t>
            </w:r>
          </w:p>
          <w:p w:rsidR="00045523" w:rsidRDefault="00146FF3" w:rsidP="00045523">
            <w:pPr>
              <w:spacing w:line="240" w:lineRule="exact"/>
              <w:jc w:val="center"/>
              <w:rPr>
                <w:sz w:val="20"/>
                <w:szCs w:val="20"/>
              </w:rPr>
            </w:pPr>
            <w:r w:rsidRPr="00A8582F">
              <w:rPr>
                <w:rFonts w:hint="eastAsia"/>
                <w:sz w:val="20"/>
                <w:szCs w:val="20"/>
              </w:rPr>
              <w:t>（想定外の住民運動、</w:t>
            </w:r>
          </w:p>
          <w:p w:rsidR="00146FF3" w:rsidRPr="00A8582F" w:rsidRDefault="00146FF3" w:rsidP="00045523">
            <w:pPr>
              <w:spacing w:line="240" w:lineRule="exact"/>
              <w:rPr>
                <w:sz w:val="20"/>
                <w:szCs w:val="20"/>
              </w:rPr>
            </w:pPr>
            <w:r w:rsidRPr="00A8582F">
              <w:rPr>
                <w:rFonts w:hint="eastAsia"/>
                <w:sz w:val="20"/>
                <w:szCs w:val="20"/>
              </w:rPr>
              <w:t>訴訟、要望等）</w:t>
            </w: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施設等の設置に係るもの</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15"/>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vMerge w:val="restart"/>
          </w:tcPr>
          <w:p w:rsidR="00146FF3" w:rsidRPr="00A8582F" w:rsidRDefault="00146FF3" w:rsidP="007573A3">
            <w:pPr>
              <w:spacing w:line="240" w:lineRule="exact"/>
              <w:rPr>
                <w:sz w:val="20"/>
                <w:szCs w:val="20"/>
              </w:rPr>
            </w:pPr>
            <w:r w:rsidRPr="00A8582F">
              <w:rPr>
                <w:rFonts w:hint="eastAsia"/>
                <w:sz w:val="20"/>
                <w:szCs w:val="20"/>
              </w:rPr>
              <w:t>上記以外</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270"/>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vMerge/>
          </w:tcPr>
          <w:p w:rsidR="00146FF3" w:rsidRPr="00A8582F" w:rsidRDefault="00146FF3" w:rsidP="007573A3">
            <w:pPr>
              <w:spacing w:line="240" w:lineRule="exact"/>
              <w:rPr>
                <w:sz w:val="20"/>
                <w:szCs w:val="20"/>
              </w:rPr>
            </w:pPr>
          </w:p>
        </w:tc>
        <w:tc>
          <w:tcPr>
            <w:tcW w:w="2233" w:type="dxa"/>
            <w:gridSpan w:val="2"/>
            <w:vAlign w:val="center"/>
          </w:tcPr>
          <w:p w:rsidR="00146FF3" w:rsidRPr="00A8582F" w:rsidRDefault="00B73E6B" w:rsidP="007573A3">
            <w:pPr>
              <w:spacing w:line="240" w:lineRule="exact"/>
              <w:rPr>
                <w:sz w:val="20"/>
                <w:szCs w:val="20"/>
              </w:rPr>
            </w:pPr>
            <w:r>
              <w:rPr>
                <w:rFonts w:hint="eastAsia"/>
                <w:sz w:val="20"/>
                <w:szCs w:val="20"/>
              </w:rPr>
              <w:t>ただし、町に報告し町の指示を受けること。</w:t>
            </w:r>
          </w:p>
        </w:tc>
      </w:tr>
      <w:tr w:rsidR="00146FF3" w:rsidRPr="00A8582F" w:rsidTr="00045523">
        <w:trPr>
          <w:trHeight w:val="332"/>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Pr="00A8582F" w:rsidRDefault="00146FF3" w:rsidP="00045523">
            <w:pPr>
              <w:spacing w:line="240" w:lineRule="exact"/>
              <w:jc w:val="center"/>
              <w:rPr>
                <w:sz w:val="20"/>
                <w:szCs w:val="20"/>
              </w:rPr>
            </w:pPr>
            <w:r w:rsidRPr="00A8582F">
              <w:rPr>
                <w:rFonts w:hint="eastAsia"/>
                <w:sz w:val="20"/>
                <w:szCs w:val="20"/>
              </w:rPr>
              <w:t>環境問題リスク</w:t>
            </w:r>
          </w:p>
          <w:p w:rsidR="00146FF3" w:rsidRPr="00A8582F" w:rsidRDefault="00146FF3" w:rsidP="00045523">
            <w:pPr>
              <w:spacing w:line="240" w:lineRule="exact"/>
              <w:jc w:val="center"/>
              <w:rPr>
                <w:sz w:val="20"/>
                <w:szCs w:val="20"/>
              </w:rPr>
            </w:pPr>
            <w:r w:rsidRPr="00A8582F">
              <w:rPr>
                <w:rFonts w:hint="eastAsia"/>
                <w:sz w:val="20"/>
                <w:szCs w:val="20"/>
              </w:rPr>
              <w:t>（想定外の周辺地域への環境問題）</w:t>
            </w:r>
          </w:p>
        </w:tc>
        <w:tc>
          <w:tcPr>
            <w:tcW w:w="4817" w:type="dxa"/>
            <w:gridSpan w:val="2"/>
          </w:tcPr>
          <w:p w:rsidR="00146FF3" w:rsidRPr="00A8582F" w:rsidRDefault="00146FF3" w:rsidP="007573A3">
            <w:pPr>
              <w:spacing w:line="240" w:lineRule="exact"/>
              <w:rPr>
                <w:sz w:val="20"/>
                <w:szCs w:val="20"/>
              </w:rPr>
            </w:pPr>
            <w:r w:rsidRPr="00A8582F">
              <w:rPr>
                <w:rFonts w:hint="eastAsia"/>
                <w:sz w:val="20"/>
                <w:szCs w:val="20"/>
              </w:rPr>
              <w:t>施設等の設置に伴うもの</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21"/>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vMerge w:val="restart"/>
          </w:tcPr>
          <w:p w:rsidR="00146FF3" w:rsidRPr="00A8582F" w:rsidRDefault="00146FF3" w:rsidP="007573A3">
            <w:pPr>
              <w:spacing w:line="240" w:lineRule="exact"/>
              <w:rPr>
                <w:sz w:val="20"/>
                <w:szCs w:val="20"/>
              </w:rPr>
            </w:pPr>
            <w:r w:rsidRPr="00A8582F">
              <w:rPr>
                <w:rFonts w:hint="eastAsia"/>
                <w:sz w:val="20"/>
                <w:szCs w:val="20"/>
              </w:rPr>
              <w:t>上記以外</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146FF3" w:rsidRPr="00A8582F" w:rsidTr="00045523">
        <w:trPr>
          <w:trHeight w:val="315"/>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vMerge/>
          </w:tcPr>
          <w:p w:rsidR="00146FF3" w:rsidRPr="00A8582F" w:rsidRDefault="00146FF3" w:rsidP="007573A3">
            <w:pPr>
              <w:spacing w:line="240" w:lineRule="exact"/>
              <w:rPr>
                <w:sz w:val="20"/>
                <w:szCs w:val="20"/>
              </w:rPr>
            </w:pPr>
          </w:p>
        </w:tc>
        <w:tc>
          <w:tcPr>
            <w:tcW w:w="2233" w:type="dxa"/>
            <w:gridSpan w:val="2"/>
            <w:vAlign w:val="center"/>
          </w:tcPr>
          <w:p w:rsidR="00146FF3" w:rsidRPr="00A8582F" w:rsidRDefault="00B73E6B" w:rsidP="007573A3">
            <w:pPr>
              <w:spacing w:line="240" w:lineRule="exact"/>
              <w:rPr>
                <w:sz w:val="20"/>
                <w:szCs w:val="20"/>
              </w:rPr>
            </w:pPr>
            <w:r>
              <w:rPr>
                <w:rFonts w:hint="eastAsia"/>
                <w:sz w:val="20"/>
                <w:szCs w:val="20"/>
              </w:rPr>
              <w:t>ただし、町に報告し町の指示を受けること。</w:t>
            </w:r>
          </w:p>
        </w:tc>
      </w:tr>
      <w:tr w:rsidR="00146FF3" w:rsidRPr="00A8582F" w:rsidTr="00045523">
        <w:trPr>
          <w:trHeight w:val="491"/>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045523" w:rsidRDefault="00146FF3" w:rsidP="00045523">
            <w:pPr>
              <w:spacing w:line="240" w:lineRule="exact"/>
              <w:jc w:val="center"/>
              <w:rPr>
                <w:sz w:val="20"/>
                <w:szCs w:val="20"/>
              </w:rPr>
            </w:pPr>
            <w:r w:rsidRPr="00A8582F">
              <w:rPr>
                <w:rFonts w:hint="eastAsia"/>
                <w:sz w:val="20"/>
                <w:szCs w:val="20"/>
              </w:rPr>
              <w:t>上記のリスクに伴う管理業務の中断・中止リ</w:t>
            </w:r>
          </w:p>
          <w:p w:rsidR="00146FF3" w:rsidRPr="00A8582F" w:rsidRDefault="00146FF3" w:rsidP="00045523">
            <w:pPr>
              <w:spacing w:line="240" w:lineRule="exact"/>
              <w:rPr>
                <w:sz w:val="20"/>
                <w:szCs w:val="20"/>
              </w:rPr>
            </w:pPr>
            <w:r w:rsidRPr="00A8582F">
              <w:rPr>
                <w:rFonts w:hint="eastAsia"/>
                <w:sz w:val="20"/>
                <w:szCs w:val="20"/>
              </w:rPr>
              <w:t>スク</w:t>
            </w:r>
          </w:p>
        </w:tc>
        <w:tc>
          <w:tcPr>
            <w:tcW w:w="4817" w:type="dxa"/>
            <w:gridSpan w:val="2"/>
          </w:tcPr>
          <w:p w:rsidR="00146FF3" w:rsidRPr="00A8582F" w:rsidRDefault="00B73E6B" w:rsidP="007573A3">
            <w:pPr>
              <w:spacing w:line="240" w:lineRule="exact"/>
              <w:rPr>
                <w:sz w:val="20"/>
                <w:szCs w:val="20"/>
              </w:rPr>
            </w:pPr>
            <w:r>
              <w:rPr>
                <w:rFonts w:hint="eastAsia"/>
                <w:sz w:val="20"/>
                <w:szCs w:val="20"/>
              </w:rPr>
              <w:t>町の責めによるもの</w:t>
            </w:r>
          </w:p>
        </w:tc>
        <w:tc>
          <w:tcPr>
            <w:tcW w:w="1134"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14"/>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Pr>
          <w:p w:rsidR="00146FF3" w:rsidRPr="00A8582F" w:rsidRDefault="00B73E6B" w:rsidP="007573A3">
            <w:pPr>
              <w:spacing w:line="240" w:lineRule="exact"/>
              <w:rPr>
                <w:sz w:val="20"/>
                <w:szCs w:val="20"/>
              </w:rPr>
            </w:pPr>
            <w:r>
              <w:rPr>
                <w:rFonts w:hint="eastAsia"/>
                <w:sz w:val="20"/>
                <w:szCs w:val="20"/>
              </w:rPr>
              <w:t>指定管理者</w:t>
            </w:r>
            <w:r w:rsidR="00146FF3" w:rsidRPr="00A8582F">
              <w:rPr>
                <w:rFonts w:hint="eastAsia"/>
                <w:sz w:val="20"/>
                <w:szCs w:val="20"/>
              </w:rPr>
              <w:t>の責めによるもの</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sidRPr="00A8582F">
              <w:rPr>
                <w:rFonts w:hint="eastAsia"/>
                <w:sz w:val="20"/>
                <w:szCs w:val="20"/>
              </w:rPr>
              <w:t>○</w:t>
            </w:r>
          </w:p>
        </w:tc>
      </w:tr>
      <w:tr w:rsidR="008A2EC4" w:rsidRPr="00A8582F" w:rsidTr="00045523">
        <w:trPr>
          <w:trHeight w:val="548"/>
        </w:trPr>
        <w:tc>
          <w:tcPr>
            <w:tcW w:w="533" w:type="dxa"/>
            <w:vMerge w:val="restart"/>
          </w:tcPr>
          <w:p w:rsidR="008A2EC4" w:rsidRDefault="008A2EC4" w:rsidP="007573A3">
            <w:pPr>
              <w:spacing w:line="240" w:lineRule="exact"/>
              <w:jc w:val="center"/>
              <w:rPr>
                <w:sz w:val="20"/>
                <w:szCs w:val="20"/>
              </w:rPr>
            </w:pPr>
            <w:r w:rsidRPr="00A8582F">
              <w:rPr>
                <w:rFonts w:hint="eastAsia"/>
                <w:sz w:val="20"/>
                <w:szCs w:val="20"/>
              </w:rPr>
              <w:t>管理業務に係る事項</w:t>
            </w:r>
          </w:p>
          <w:p w:rsidR="008A2EC4" w:rsidRDefault="008A2EC4" w:rsidP="007573A3">
            <w:pPr>
              <w:spacing w:line="240" w:lineRule="exact"/>
              <w:jc w:val="center"/>
              <w:rPr>
                <w:sz w:val="20"/>
                <w:szCs w:val="20"/>
              </w:rPr>
            </w:pPr>
          </w:p>
          <w:p w:rsidR="008A2EC4" w:rsidRDefault="008A2EC4" w:rsidP="007573A3">
            <w:pPr>
              <w:spacing w:line="240" w:lineRule="exact"/>
              <w:jc w:val="center"/>
              <w:rPr>
                <w:sz w:val="20"/>
                <w:szCs w:val="20"/>
              </w:rPr>
            </w:pPr>
          </w:p>
          <w:p w:rsidR="008A2EC4" w:rsidRPr="00A8582F" w:rsidRDefault="008A2EC4" w:rsidP="007573A3">
            <w:pPr>
              <w:spacing w:line="240" w:lineRule="exact"/>
              <w:jc w:val="center"/>
              <w:rPr>
                <w:sz w:val="20"/>
                <w:szCs w:val="20"/>
              </w:rPr>
            </w:pPr>
            <w:r w:rsidRPr="00A8582F">
              <w:rPr>
                <w:rFonts w:hint="eastAsia"/>
                <w:sz w:val="20"/>
                <w:szCs w:val="20"/>
              </w:rPr>
              <w:t>管理業務に係る事項</w:t>
            </w:r>
          </w:p>
          <w:p w:rsidR="008A2EC4" w:rsidRPr="00A8582F" w:rsidRDefault="008A2EC4" w:rsidP="007573A3">
            <w:pPr>
              <w:spacing w:line="240" w:lineRule="exact"/>
              <w:jc w:val="center"/>
              <w:rPr>
                <w:sz w:val="20"/>
                <w:szCs w:val="20"/>
              </w:rPr>
            </w:pPr>
          </w:p>
        </w:tc>
        <w:tc>
          <w:tcPr>
            <w:tcW w:w="2271" w:type="dxa"/>
            <w:vMerge w:val="restart"/>
            <w:vAlign w:val="center"/>
          </w:tcPr>
          <w:p w:rsidR="008A2EC4" w:rsidRPr="00A8582F" w:rsidRDefault="008A2EC4" w:rsidP="00045523">
            <w:pPr>
              <w:spacing w:line="240" w:lineRule="exact"/>
              <w:jc w:val="center"/>
              <w:rPr>
                <w:sz w:val="20"/>
                <w:szCs w:val="20"/>
              </w:rPr>
            </w:pPr>
            <w:r w:rsidRPr="00A8582F">
              <w:rPr>
                <w:rFonts w:hint="eastAsia"/>
                <w:sz w:val="20"/>
                <w:szCs w:val="20"/>
              </w:rPr>
              <w:lastRenderedPageBreak/>
              <w:t>運営開始遅延リスク</w:t>
            </w:r>
          </w:p>
          <w:p w:rsidR="00045523" w:rsidRDefault="008A2EC4" w:rsidP="00045523">
            <w:pPr>
              <w:spacing w:line="240" w:lineRule="exact"/>
              <w:jc w:val="center"/>
              <w:rPr>
                <w:sz w:val="20"/>
                <w:szCs w:val="20"/>
              </w:rPr>
            </w:pPr>
            <w:r w:rsidRPr="00A8582F">
              <w:rPr>
                <w:rFonts w:hint="eastAsia"/>
                <w:sz w:val="20"/>
                <w:szCs w:val="20"/>
              </w:rPr>
              <w:t>（管理業務開始の遅</w:t>
            </w:r>
          </w:p>
          <w:p w:rsidR="008A2EC4" w:rsidRPr="00A8582F" w:rsidRDefault="008A2EC4" w:rsidP="00045523">
            <w:pPr>
              <w:spacing w:line="240" w:lineRule="exact"/>
              <w:rPr>
                <w:sz w:val="20"/>
                <w:szCs w:val="20"/>
              </w:rPr>
            </w:pPr>
            <w:r w:rsidRPr="00A8582F">
              <w:rPr>
                <w:rFonts w:hint="eastAsia"/>
                <w:sz w:val="20"/>
                <w:szCs w:val="20"/>
              </w:rPr>
              <w:t>延）</w:t>
            </w:r>
          </w:p>
        </w:tc>
        <w:tc>
          <w:tcPr>
            <w:tcW w:w="4817" w:type="dxa"/>
            <w:gridSpan w:val="2"/>
          </w:tcPr>
          <w:p w:rsidR="008A2EC4" w:rsidRPr="00A8582F" w:rsidRDefault="008A2EC4" w:rsidP="007573A3">
            <w:pPr>
              <w:spacing w:line="240" w:lineRule="exact"/>
              <w:rPr>
                <w:sz w:val="20"/>
                <w:szCs w:val="20"/>
              </w:rPr>
            </w:pPr>
            <w:r w:rsidRPr="00A8582F">
              <w:rPr>
                <w:rFonts w:hint="eastAsia"/>
                <w:sz w:val="20"/>
                <w:szCs w:val="20"/>
              </w:rPr>
              <w:t>引継準備、規程整備等の遅延に伴うもの</w:t>
            </w:r>
          </w:p>
        </w:tc>
        <w:tc>
          <w:tcPr>
            <w:tcW w:w="1134"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42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tcPr>
          <w:p w:rsidR="008A2EC4" w:rsidRPr="00A8582F" w:rsidRDefault="008A2EC4" w:rsidP="007573A3">
            <w:pPr>
              <w:spacing w:line="240" w:lineRule="exact"/>
              <w:rPr>
                <w:sz w:val="20"/>
                <w:szCs w:val="20"/>
              </w:rPr>
            </w:pPr>
            <w:r w:rsidRPr="00A8582F">
              <w:rPr>
                <w:rFonts w:hint="eastAsia"/>
                <w:sz w:val="20"/>
                <w:szCs w:val="20"/>
              </w:rPr>
              <w:t>運転資金確保、開業準備等の遅延に伴うもの</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r>
      <w:tr w:rsidR="008A2EC4" w:rsidRPr="00A8582F" w:rsidTr="00045523">
        <w:trPr>
          <w:trHeight w:val="405"/>
        </w:trPr>
        <w:tc>
          <w:tcPr>
            <w:tcW w:w="533" w:type="dxa"/>
            <w:vMerge/>
          </w:tcPr>
          <w:p w:rsidR="008A2EC4" w:rsidRPr="00A8582F" w:rsidRDefault="008A2EC4" w:rsidP="007573A3">
            <w:pPr>
              <w:spacing w:line="240" w:lineRule="exact"/>
              <w:jc w:val="center"/>
              <w:rPr>
                <w:sz w:val="20"/>
                <w:szCs w:val="20"/>
              </w:rPr>
            </w:pPr>
          </w:p>
        </w:tc>
        <w:tc>
          <w:tcPr>
            <w:tcW w:w="2271" w:type="dxa"/>
            <w:vMerge w:val="restart"/>
            <w:vAlign w:val="center"/>
          </w:tcPr>
          <w:p w:rsidR="008A2EC4" w:rsidRPr="00A8582F" w:rsidRDefault="008A2EC4" w:rsidP="00045523">
            <w:pPr>
              <w:spacing w:line="240" w:lineRule="exact"/>
              <w:jc w:val="center"/>
              <w:rPr>
                <w:sz w:val="20"/>
                <w:szCs w:val="20"/>
              </w:rPr>
            </w:pPr>
            <w:r w:rsidRPr="00A8582F">
              <w:rPr>
                <w:rFonts w:hint="eastAsia"/>
                <w:sz w:val="20"/>
                <w:szCs w:val="20"/>
              </w:rPr>
              <w:t>計画変更リスク</w:t>
            </w:r>
          </w:p>
          <w:p w:rsidR="00045523" w:rsidRDefault="008A2EC4" w:rsidP="00045523">
            <w:pPr>
              <w:spacing w:line="240" w:lineRule="exact"/>
              <w:jc w:val="center"/>
              <w:rPr>
                <w:sz w:val="20"/>
                <w:szCs w:val="20"/>
              </w:rPr>
            </w:pPr>
            <w:r w:rsidRPr="00A8582F">
              <w:rPr>
                <w:rFonts w:hint="eastAsia"/>
                <w:sz w:val="20"/>
                <w:szCs w:val="20"/>
              </w:rPr>
              <w:t>（管理業務の内容変</w:t>
            </w:r>
          </w:p>
          <w:p w:rsidR="008A2EC4" w:rsidRPr="00A8582F" w:rsidRDefault="008A2EC4" w:rsidP="00045523">
            <w:pPr>
              <w:spacing w:line="240" w:lineRule="exact"/>
              <w:rPr>
                <w:sz w:val="20"/>
                <w:szCs w:val="20"/>
              </w:rPr>
            </w:pPr>
            <w:r w:rsidRPr="00A8582F">
              <w:rPr>
                <w:rFonts w:hint="eastAsia"/>
                <w:sz w:val="20"/>
                <w:szCs w:val="20"/>
              </w:rPr>
              <w:t>更）</w:t>
            </w:r>
          </w:p>
        </w:tc>
        <w:tc>
          <w:tcPr>
            <w:tcW w:w="4817" w:type="dxa"/>
            <w:gridSpan w:val="2"/>
          </w:tcPr>
          <w:p w:rsidR="008A2EC4" w:rsidRPr="00A8582F" w:rsidRDefault="008A2EC4" w:rsidP="007573A3">
            <w:pPr>
              <w:spacing w:line="240" w:lineRule="exact"/>
              <w:rPr>
                <w:sz w:val="20"/>
                <w:szCs w:val="20"/>
              </w:rPr>
            </w:pPr>
            <w:r>
              <w:rPr>
                <w:rFonts w:hint="eastAsia"/>
                <w:sz w:val="20"/>
                <w:szCs w:val="20"/>
              </w:rPr>
              <w:t>町による新たな施設整備に伴う</w:t>
            </w:r>
            <w:r w:rsidRPr="00A8582F">
              <w:rPr>
                <w:rFonts w:hint="eastAsia"/>
                <w:sz w:val="20"/>
                <w:szCs w:val="20"/>
              </w:rPr>
              <w:t>もの</w:t>
            </w:r>
          </w:p>
        </w:tc>
        <w:tc>
          <w:tcPr>
            <w:tcW w:w="1134"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427"/>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tcPr>
          <w:p w:rsidR="008A2EC4" w:rsidRPr="00A8582F" w:rsidRDefault="008A2EC4" w:rsidP="007573A3">
            <w:pPr>
              <w:spacing w:line="240" w:lineRule="exact"/>
              <w:rPr>
                <w:sz w:val="20"/>
                <w:szCs w:val="20"/>
              </w:rPr>
            </w:pPr>
            <w:r w:rsidRPr="00A8582F">
              <w:rPr>
                <w:rFonts w:hint="eastAsia"/>
                <w:sz w:val="20"/>
                <w:szCs w:val="20"/>
              </w:rPr>
              <w:t>上記以外</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r>
      <w:tr w:rsidR="008A2EC4" w:rsidRPr="00A8582F" w:rsidTr="00045523">
        <w:trPr>
          <w:trHeight w:val="607"/>
        </w:trPr>
        <w:tc>
          <w:tcPr>
            <w:tcW w:w="533" w:type="dxa"/>
            <w:vMerge/>
          </w:tcPr>
          <w:p w:rsidR="008A2EC4" w:rsidRPr="00A8582F" w:rsidRDefault="008A2EC4" w:rsidP="007573A3">
            <w:pPr>
              <w:spacing w:line="240" w:lineRule="exact"/>
              <w:jc w:val="center"/>
              <w:rPr>
                <w:sz w:val="20"/>
                <w:szCs w:val="20"/>
              </w:rPr>
            </w:pPr>
          </w:p>
        </w:tc>
        <w:tc>
          <w:tcPr>
            <w:tcW w:w="2271" w:type="dxa"/>
            <w:vAlign w:val="center"/>
          </w:tcPr>
          <w:p w:rsidR="008A2EC4" w:rsidRPr="00A8582F" w:rsidRDefault="008A2EC4" w:rsidP="00045523">
            <w:pPr>
              <w:spacing w:line="240" w:lineRule="exact"/>
              <w:jc w:val="center"/>
              <w:rPr>
                <w:sz w:val="20"/>
                <w:szCs w:val="20"/>
              </w:rPr>
            </w:pPr>
            <w:r w:rsidRPr="00A8582F">
              <w:rPr>
                <w:rFonts w:hint="eastAsia"/>
                <w:sz w:val="20"/>
                <w:szCs w:val="20"/>
              </w:rPr>
              <w:t>施設瑕疵リスク</w:t>
            </w:r>
          </w:p>
          <w:p w:rsidR="00045523" w:rsidRDefault="008A2EC4" w:rsidP="00045523">
            <w:pPr>
              <w:spacing w:line="240" w:lineRule="exact"/>
              <w:jc w:val="center"/>
              <w:rPr>
                <w:sz w:val="20"/>
                <w:szCs w:val="20"/>
              </w:rPr>
            </w:pPr>
            <w:r w:rsidRPr="00A8582F">
              <w:rPr>
                <w:rFonts w:hint="eastAsia"/>
                <w:sz w:val="20"/>
                <w:szCs w:val="20"/>
              </w:rPr>
              <w:t>（施設等の設置瑕疵に</w:t>
            </w:r>
          </w:p>
          <w:p w:rsidR="008A2EC4" w:rsidRPr="00A8582F" w:rsidRDefault="008A2EC4" w:rsidP="00045523">
            <w:pPr>
              <w:spacing w:line="240" w:lineRule="exact"/>
              <w:rPr>
                <w:sz w:val="20"/>
                <w:szCs w:val="20"/>
              </w:rPr>
            </w:pPr>
            <w:r w:rsidRPr="00A8582F">
              <w:rPr>
                <w:rFonts w:hint="eastAsia"/>
                <w:sz w:val="20"/>
                <w:szCs w:val="20"/>
              </w:rPr>
              <w:t>伴うもの）</w:t>
            </w:r>
          </w:p>
        </w:tc>
        <w:tc>
          <w:tcPr>
            <w:tcW w:w="4817" w:type="dxa"/>
            <w:gridSpan w:val="2"/>
          </w:tcPr>
          <w:p w:rsidR="008A2EC4" w:rsidRPr="00A8582F" w:rsidRDefault="008A2EC4" w:rsidP="007573A3">
            <w:pPr>
              <w:spacing w:line="240" w:lineRule="exact"/>
              <w:rPr>
                <w:sz w:val="20"/>
                <w:szCs w:val="20"/>
              </w:rPr>
            </w:pPr>
            <w:r w:rsidRPr="00A8582F">
              <w:rPr>
                <w:rFonts w:hint="eastAsia"/>
                <w:sz w:val="20"/>
                <w:szCs w:val="20"/>
              </w:rPr>
              <w:t>すべて</w:t>
            </w:r>
          </w:p>
        </w:tc>
        <w:tc>
          <w:tcPr>
            <w:tcW w:w="1134"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403"/>
        </w:trPr>
        <w:tc>
          <w:tcPr>
            <w:tcW w:w="533" w:type="dxa"/>
            <w:vMerge/>
          </w:tcPr>
          <w:p w:rsidR="008A2EC4" w:rsidRPr="00A8582F" w:rsidRDefault="008A2EC4" w:rsidP="007573A3">
            <w:pPr>
              <w:spacing w:line="240" w:lineRule="exact"/>
              <w:jc w:val="center"/>
              <w:rPr>
                <w:sz w:val="20"/>
                <w:szCs w:val="20"/>
              </w:rPr>
            </w:pPr>
          </w:p>
        </w:tc>
        <w:tc>
          <w:tcPr>
            <w:tcW w:w="2271" w:type="dxa"/>
            <w:vAlign w:val="center"/>
          </w:tcPr>
          <w:p w:rsidR="008A2EC4" w:rsidRPr="00A8582F" w:rsidRDefault="008A2EC4" w:rsidP="00045523">
            <w:pPr>
              <w:spacing w:line="240" w:lineRule="exact"/>
              <w:jc w:val="center"/>
              <w:rPr>
                <w:sz w:val="20"/>
                <w:szCs w:val="20"/>
              </w:rPr>
            </w:pPr>
            <w:r w:rsidRPr="00A8582F">
              <w:rPr>
                <w:rFonts w:hint="eastAsia"/>
                <w:sz w:val="20"/>
                <w:szCs w:val="20"/>
              </w:rPr>
              <w:t>維持管理水準リスク</w:t>
            </w:r>
          </w:p>
          <w:p w:rsidR="00045523" w:rsidRDefault="008A2EC4" w:rsidP="00045523">
            <w:pPr>
              <w:spacing w:line="240" w:lineRule="exact"/>
              <w:jc w:val="center"/>
              <w:rPr>
                <w:sz w:val="20"/>
                <w:szCs w:val="20"/>
              </w:rPr>
            </w:pPr>
            <w:r w:rsidRPr="00A8582F">
              <w:rPr>
                <w:rFonts w:hint="eastAsia"/>
                <w:sz w:val="20"/>
                <w:szCs w:val="20"/>
              </w:rPr>
              <w:t>（提供サービス水準の</w:t>
            </w:r>
          </w:p>
          <w:p w:rsidR="008A2EC4" w:rsidRPr="00A8582F" w:rsidRDefault="008A2EC4" w:rsidP="00045523">
            <w:pPr>
              <w:spacing w:line="240" w:lineRule="exact"/>
              <w:rPr>
                <w:sz w:val="20"/>
                <w:szCs w:val="20"/>
              </w:rPr>
            </w:pPr>
            <w:r w:rsidRPr="00A8582F">
              <w:rPr>
                <w:rFonts w:hint="eastAsia"/>
                <w:sz w:val="20"/>
                <w:szCs w:val="20"/>
              </w:rPr>
              <w:t>維持）</w:t>
            </w:r>
          </w:p>
        </w:tc>
        <w:tc>
          <w:tcPr>
            <w:tcW w:w="4817" w:type="dxa"/>
            <w:gridSpan w:val="2"/>
          </w:tcPr>
          <w:p w:rsidR="008A2EC4" w:rsidRPr="00A8582F" w:rsidRDefault="008A2EC4" w:rsidP="007573A3">
            <w:pPr>
              <w:spacing w:line="240" w:lineRule="exact"/>
              <w:rPr>
                <w:sz w:val="20"/>
                <w:szCs w:val="20"/>
              </w:rPr>
            </w:pPr>
            <w:r w:rsidRPr="00A8582F">
              <w:rPr>
                <w:rFonts w:hint="eastAsia"/>
                <w:sz w:val="20"/>
                <w:szCs w:val="20"/>
              </w:rPr>
              <w:t>すべて</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r>
      <w:tr w:rsidR="008A2EC4" w:rsidRPr="00A8582F" w:rsidTr="00045523">
        <w:trPr>
          <w:trHeight w:val="538"/>
        </w:trPr>
        <w:tc>
          <w:tcPr>
            <w:tcW w:w="533" w:type="dxa"/>
            <w:vMerge/>
          </w:tcPr>
          <w:p w:rsidR="008A2EC4" w:rsidRPr="00A8582F" w:rsidRDefault="008A2EC4" w:rsidP="007573A3">
            <w:pPr>
              <w:spacing w:line="240" w:lineRule="exact"/>
              <w:jc w:val="center"/>
              <w:rPr>
                <w:sz w:val="20"/>
                <w:szCs w:val="20"/>
              </w:rPr>
            </w:pPr>
          </w:p>
        </w:tc>
        <w:tc>
          <w:tcPr>
            <w:tcW w:w="2271" w:type="dxa"/>
            <w:vMerge w:val="restart"/>
            <w:vAlign w:val="center"/>
          </w:tcPr>
          <w:p w:rsidR="008A2EC4" w:rsidRPr="00A8582F" w:rsidRDefault="008A2EC4" w:rsidP="00045523">
            <w:pPr>
              <w:spacing w:line="240" w:lineRule="exact"/>
              <w:jc w:val="center"/>
              <w:rPr>
                <w:sz w:val="20"/>
                <w:szCs w:val="20"/>
              </w:rPr>
            </w:pPr>
            <w:r w:rsidRPr="00A8582F">
              <w:rPr>
                <w:rFonts w:hint="eastAsia"/>
                <w:sz w:val="20"/>
                <w:szCs w:val="20"/>
              </w:rPr>
              <w:t>維持管理コストリスク</w:t>
            </w:r>
          </w:p>
          <w:p w:rsidR="00045523" w:rsidRDefault="008A2EC4" w:rsidP="00045523">
            <w:pPr>
              <w:spacing w:line="240" w:lineRule="exact"/>
              <w:jc w:val="center"/>
              <w:rPr>
                <w:sz w:val="20"/>
                <w:szCs w:val="20"/>
              </w:rPr>
            </w:pPr>
            <w:r w:rsidRPr="00A8582F">
              <w:rPr>
                <w:rFonts w:hint="eastAsia"/>
                <w:sz w:val="20"/>
                <w:szCs w:val="20"/>
              </w:rPr>
              <w:t>（維持管理コストの増</w:t>
            </w:r>
          </w:p>
          <w:p w:rsidR="008A2EC4" w:rsidRPr="00A8582F" w:rsidRDefault="008A2EC4" w:rsidP="00045523">
            <w:pPr>
              <w:spacing w:line="240" w:lineRule="exact"/>
              <w:rPr>
                <w:sz w:val="20"/>
                <w:szCs w:val="20"/>
              </w:rPr>
            </w:pPr>
            <w:r w:rsidRPr="00A8582F">
              <w:rPr>
                <w:rFonts w:hint="eastAsia"/>
                <w:sz w:val="20"/>
                <w:szCs w:val="20"/>
              </w:rPr>
              <w:t>大・減少）</w:t>
            </w:r>
          </w:p>
        </w:tc>
        <w:tc>
          <w:tcPr>
            <w:tcW w:w="4817" w:type="dxa"/>
            <w:gridSpan w:val="2"/>
          </w:tcPr>
          <w:p w:rsidR="008A2EC4" w:rsidRPr="00A8582F" w:rsidRDefault="008A2EC4" w:rsidP="007573A3">
            <w:pPr>
              <w:spacing w:line="240" w:lineRule="exact"/>
              <w:rPr>
                <w:sz w:val="20"/>
                <w:szCs w:val="20"/>
              </w:rPr>
            </w:pPr>
            <w:r>
              <w:rPr>
                <w:rFonts w:hint="eastAsia"/>
                <w:sz w:val="20"/>
                <w:szCs w:val="20"/>
              </w:rPr>
              <w:t>町の責めによる業務内容の変更</w:t>
            </w:r>
            <w:r w:rsidRPr="00A8582F">
              <w:rPr>
                <w:rFonts w:hint="eastAsia"/>
                <w:sz w:val="20"/>
                <w:szCs w:val="20"/>
              </w:rPr>
              <w:t>に伴うもの</w:t>
            </w:r>
          </w:p>
        </w:tc>
        <w:tc>
          <w:tcPr>
            <w:tcW w:w="1134"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54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vMerge w:val="restart"/>
          </w:tcPr>
          <w:p w:rsidR="008A2EC4" w:rsidRPr="00A8582F" w:rsidRDefault="008A2EC4" w:rsidP="007573A3">
            <w:pPr>
              <w:spacing w:line="240" w:lineRule="exact"/>
              <w:rPr>
                <w:sz w:val="20"/>
                <w:szCs w:val="20"/>
              </w:rPr>
            </w:pPr>
            <w:r w:rsidRPr="00A8582F">
              <w:rPr>
                <w:rFonts w:hint="eastAsia"/>
                <w:sz w:val="20"/>
                <w:szCs w:val="20"/>
              </w:rPr>
              <w:t>上記以外（物価・金利の変動等）</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sidRPr="00A8582F">
              <w:rPr>
                <w:rFonts w:hint="eastAsia"/>
                <w:sz w:val="20"/>
                <w:szCs w:val="20"/>
              </w:rPr>
              <w:t>○</w:t>
            </w:r>
          </w:p>
        </w:tc>
      </w:tr>
      <w:tr w:rsidR="008A2EC4" w:rsidRPr="00A8582F" w:rsidTr="00045523">
        <w:trPr>
          <w:trHeight w:val="480"/>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vMerge/>
          </w:tcPr>
          <w:p w:rsidR="008A2EC4" w:rsidRPr="00A8582F" w:rsidRDefault="008A2EC4" w:rsidP="007573A3">
            <w:pPr>
              <w:spacing w:line="240" w:lineRule="exact"/>
              <w:rPr>
                <w:sz w:val="20"/>
                <w:szCs w:val="20"/>
              </w:rPr>
            </w:pPr>
          </w:p>
        </w:tc>
        <w:tc>
          <w:tcPr>
            <w:tcW w:w="2233" w:type="dxa"/>
            <w:gridSpan w:val="2"/>
            <w:vAlign w:val="center"/>
          </w:tcPr>
          <w:p w:rsidR="008A2EC4" w:rsidRPr="00A8582F" w:rsidRDefault="008A2EC4" w:rsidP="007573A3">
            <w:pPr>
              <w:spacing w:line="240" w:lineRule="exact"/>
              <w:rPr>
                <w:sz w:val="20"/>
                <w:szCs w:val="20"/>
              </w:rPr>
            </w:pPr>
            <w:r w:rsidRPr="00A8582F">
              <w:rPr>
                <w:rFonts w:hint="eastAsia"/>
                <w:sz w:val="20"/>
                <w:szCs w:val="20"/>
              </w:rPr>
              <w:t>ただし、消費者物価指数又は最低賃金が協定締結時から</w:t>
            </w:r>
            <w:r w:rsidRPr="00A8582F">
              <w:rPr>
                <w:rFonts w:hint="eastAsia"/>
                <w:sz w:val="20"/>
                <w:szCs w:val="20"/>
              </w:rPr>
              <w:t>10</w:t>
            </w:r>
            <w:r w:rsidRPr="00A8582F">
              <w:rPr>
                <w:rFonts w:hint="eastAsia"/>
                <w:sz w:val="20"/>
                <w:szCs w:val="20"/>
              </w:rPr>
              <w:t>％以上変動した場合は、両者協議する。</w:t>
            </w:r>
          </w:p>
        </w:tc>
      </w:tr>
      <w:tr w:rsidR="008A2EC4" w:rsidRPr="00A8582F" w:rsidTr="00045523">
        <w:trPr>
          <w:trHeight w:val="210"/>
        </w:trPr>
        <w:tc>
          <w:tcPr>
            <w:tcW w:w="533" w:type="dxa"/>
            <w:vMerge/>
          </w:tcPr>
          <w:p w:rsidR="008A2EC4" w:rsidRPr="00A8582F" w:rsidRDefault="008A2EC4" w:rsidP="007573A3">
            <w:pPr>
              <w:spacing w:line="240" w:lineRule="exact"/>
              <w:jc w:val="center"/>
              <w:rPr>
                <w:sz w:val="20"/>
                <w:szCs w:val="20"/>
              </w:rPr>
            </w:pPr>
          </w:p>
        </w:tc>
        <w:tc>
          <w:tcPr>
            <w:tcW w:w="2271" w:type="dxa"/>
            <w:vMerge w:val="restart"/>
            <w:tcBorders>
              <w:top w:val="single" w:sz="4" w:space="0" w:color="auto"/>
            </w:tcBorders>
            <w:vAlign w:val="center"/>
          </w:tcPr>
          <w:p w:rsidR="008A2EC4" w:rsidRDefault="008A2EC4" w:rsidP="00045523">
            <w:pPr>
              <w:spacing w:line="240" w:lineRule="exact"/>
              <w:jc w:val="center"/>
              <w:rPr>
                <w:sz w:val="20"/>
                <w:szCs w:val="20"/>
              </w:rPr>
            </w:pPr>
            <w:r>
              <w:rPr>
                <w:rFonts w:hint="eastAsia"/>
                <w:sz w:val="20"/>
                <w:szCs w:val="20"/>
              </w:rPr>
              <w:t>施設等損傷リスク</w:t>
            </w:r>
          </w:p>
          <w:p w:rsidR="008A2EC4" w:rsidRPr="00A8582F" w:rsidRDefault="008A2EC4" w:rsidP="00045523">
            <w:pPr>
              <w:spacing w:line="240" w:lineRule="exact"/>
              <w:jc w:val="center"/>
              <w:rPr>
                <w:sz w:val="20"/>
                <w:szCs w:val="20"/>
              </w:rPr>
            </w:pPr>
            <w:r>
              <w:rPr>
                <w:rFonts w:hint="eastAsia"/>
                <w:sz w:val="20"/>
                <w:szCs w:val="20"/>
              </w:rPr>
              <w:t>（施設・設備の損傷）</w:t>
            </w:r>
          </w:p>
        </w:tc>
        <w:tc>
          <w:tcPr>
            <w:tcW w:w="4817" w:type="dxa"/>
            <w:gridSpan w:val="2"/>
            <w:tcBorders>
              <w:top w:val="single" w:sz="4" w:space="0" w:color="auto"/>
            </w:tcBorders>
          </w:tcPr>
          <w:p w:rsidR="008A2EC4" w:rsidRPr="00A8582F" w:rsidRDefault="00032757" w:rsidP="007573A3">
            <w:pPr>
              <w:spacing w:line="240" w:lineRule="exact"/>
              <w:rPr>
                <w:sz w:val="20"/>
                <w:szCs w:val="20"/>
              </w:rPr>
            </w:pPr>
            <w:r>
              <w:rPr>
                <w:rFonts w:hint="eastAsia"/>
                <w:sz w:val="20"/>
                <w:szCs w:val="20"/>
              </w:rPr>
              <w:t>事故</w:t>
            </w:r>
            <w:r w:rsidR="008A2EC4">
              <w:rPr>
                <w:rFonts w:hint="eastAsia"/>
                <w:sz w:val="20"/>
                <w:szCs w:val="20"/>
              </w:rPr>
              <w:t>・火災等によるもの（町の責めによるものを除く）</w:t>
            </w:r>
          </w:p>
        </w:tc>
        <w:tc>
          <w:tcPr>
            <w:tcW w:w="1134" w:type="dxa"/>
            <w:tcBorders>
              <w:top w:val="single" w:sz="4" w:space="0" w:color="auto"/>
            </w:tcBorders>
            <w:vAlign w:val="center"/>
          </w:tcPr>
          <w:p w:rsidR="008A2EC4" w:rsidRPr="00A8582F" w:rsidRDefault="008A2EC4" w:rsidP="007573A3">
            <w:pPr>
              <w:spacing w:line="240" w:lineRule="exact"/>
              <w:jc w:val="center"/>
              <w:rPr>
                <w:sz w:val="20"/>
                <w:szCs w:val="20"/>
              </w:rPr>
            </w:pPr>
          </w:p>
        </w:tc>
        <w:tc>
          <w:tcPr>
            <w:tcW w:w="1099" w:type="dxa"/>
            <w:tcBorders>
              <w:top w:val="single" w:sz="4" w:space="0" w:color="auto"/>
            </w:tcBorders>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421"/>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tcPr>
          <w:p w:rsidR="008A2EC4" w:rsidRPr="00A8582F" w:rsidRDefault="008A2EC4" w:rsidP="007573A3">
            <w:pPr>
              <w:spacing w:line="240" w:lineRule="exact"/>
              <w:rPr>
                <w:sz w:val="20"/>
                <w:szCs w:val="20"/>
              </w:rPr>
            </w:pPr>
            <w:r>
              <w:rPr>
                <w:rFonts w:hint="eastAsia"/>
                <w:sz w:val="20"/>
                <w:szCs w:val="20"/>
              </w:rPr>
              <w:t>火災保険への加入</w:t>
            </w:r>
          </w:p>
        </w:tc>
        <w:tc>
          <w:tcPr>
            <w:tcW w:w="1134" w:type="dxa"/>
            <w:vAlign w:val="center"/>
          </w:tcPr>
          <w:p w:rsidR="008A2EC4" w:rsidRPr="00A8582F" w:rsidRDefault="008A2EC4" w:rsidP="007573A3">
            <w:pPr>
              <w:spacing w:line="240" w:lineRule="exact"/>
              <w:jc w:val="center"/>
              <w:rPr>
                <w:sz w:val="20"/>
                <w:szCs w:val="20"/>
              </w:rPr>
            </w:pPr>
            <w:r>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34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tcPr>
          <w:p w:rsidR="008A2EC4" w:rsidRPr="00A8582F" w:rsidRDefault="008A2EC4" w:rsidP="007573A3">
            <w:pPr>
              <w:spacing w:line="240" w:lineRule="exact"/>
              <w:rPr>
                <w:sz w:val="20"/>
                <w:szCs w:val="20"/>
              </w:rPr>
            </w:pPr>
            <w:r>
              <w:rPr>
                <w:rFonts w:hint="eastAsia"/>
                <w:sz w:val="20"/>
                <w:szCs w:val="20"/>
              </w:rPr>
              <w:t>経年劣化によるもの（小規模なもの：畳替え、電球交換等１件１０万円以下のもの）</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409"/>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tcPr>
          <w:p w:rsidR="008A2EC4" w:rsidRPr="00A8582F" w:rsidRDefault="008A2EC4" w:rsidP="007573A3">
            <w:pPr>
              <w:spacing w:line="240" w:lineRule="exact"/>
              <w:rPr>
                <w:sz w:val="20"/>
                <w:szCs w:val="20"/>
              </w:rPr>
            </w:pPr>
            <w:r>
              <w:rPr>
                <w:rFonts w:hint="eastAsia"/>
                <w:sz w:val="20"/>
                <w:szCs w:val="20"/>
              </w:rPr>
              <w:t>経年劣化によるもの（大規模なもの：１件１０万円以上のもの）</w:t>
            </w:r>
          </w:p>
        </w:tc>
        <w:tc>
          <w:tcPr>
            <w:tcW w:w="1134" w:type="dxa"/>
            <w:vAlign w:val="center"/>
          </w:tcPr>
          <w:p w:rsidR="008A2EC4" w:rsidRPr="00A8582F" w:rsidRDefault="008A2EC4" w:rsidP="007573A3">
            <w:pPr>
              <w:spacing w:line="240" w:lineRule="exact"/>
              <w:jc w:val="center"/>
              <w:rPr>
                <w:sz w:val="20"/>
                <w:szCs w:val="20"/>
              </w:rPr>
            </w:pPr>
            <w:r>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441"/>
        </w:trPr>
        <w:tc>
          <w:tcPr>
            <w:tcW w:w="533" w:type="dxa"/>
            <w:vMerge/>
          </w:tcPr>
          <w:p w:rsidR="008A2EC4" w:rsidRPr="00A8582F" w:rsidRDefault="008A2EC4" w:rsidP="007573A3">
            <w:pPr>
              <w:spacing w:line="240" w:lineRule="exact"/>
              <w:jc w:val="center"/>
              <w:rPr>
                <w:sz w:val="20"/>
                <w:szCs w:val="20"/>
              </w:rPr>
            </w:pPr>
          </w:p>
        </w:tc>
        <w:tc>
          <w:tcPr>
            <w:tcW w:w="2271" w:type="dxa"/>
            <w:vMerge w:val="restart"/>
            <w:vAlign w:val="center"/>
          </w:tcPr>
          <w:p w:rsidR="008A2EC4" w:rsidRDefault="008A2EC4" w:rsidP="00045523">
            <w:pPr>
              <w:spacing w:line="240" w:lineRule="exact"/>
              <w:jc w:val="center"/>
              <w:rPr>
                <w:sz w:val="20"/>
                <w:szCs w:val="20"/>
              </w:rPr>
            </w:pPr>
            <w:r>
              <w:rPr>
                <w:rFonts w:hint="eastAsia"/>
                <w:sz w:val="20"/>
                <w:szCs w:val="20"/>
              </w:rPr>
              <w:t>物品更新リスク</w:t>
            </w:r>
          </w:p>
          <w:p w:rsidR="008A2EC4" w:rsidRPr="00A8582F" w:rsidRDefault="008A2EC4" w:rsidP="00045523">
            <w:pPr>
              <w:spacing w:line="240" w:lineRule="exact"/>
              <w:jc w:val="center"/>
              <w:rPr>
                <w:sz w:val="20"/>
                <w:szCs w:val="20"/>
              </w:rPr>
            </w:pPr>
            <w:r>
              <w:rPr>
                <w:rFonts w:hint="eastAsia"/>
                <w:sz w:val="20"/>
                <w:szCs w:val="20"/>
              </w:rPr>
              <w:t>（備品等の更新）</w:t>
            </w:r>
          </w:p>
        </w:tc>
        <w:tc>
          <w:tcPr>
            <w:tcW w:w="1825" w:type="dxa"/>
            <w:vMerge w:val="restart"/>
          </w:tcPr>
          <w:p w:rsidR="008A2EC4" w:rsidRDefault="008A2EC4" w:rsidP="007573A3">
            <w:pPr>
              <w:spacing w:line="240" w:lineRule="exact"/>
              <w:rPr>
                <w:sz w:val="20"/>
                <w:szCs w:val="20"/>
              </w:rPr>
            </w:pPr>
            <w:r>
              <w:rPr>
                <w:rFonts w:hint="eastAsia"/>
                <w:sz w:val="20"/>
                <w:szCs w:val="20"/>
              </w:rPr>
              <w:t>町が設置した備品</w:t>
            </w:r>
          </w:p>
          <w:p w:rsidR="008A2EC4" w:rsidRPr="00A8582F" w:rsidRDefault="008A2EC4" w:rsidP="007573A3">
            <w:pPr>
              <w:spacing w:line="240" w:lineRule="exact"/>
              <w:rPr>
                <w:sz w:val="20"/>
                <w:szCs w:val="20"/>
              </w:rPr>
            </w:pPr>
            <w:r>
              <w:rPr>
                <w:rFonts w:hint="eastAsia"/>
                <w:sz w:val="20"/>
                <w:szCs w:val="20"/>
              </w:rPr>
              <w:t>町が購入または調達した備品等</w:t>
            </w:r>
          </w:p>
        </w:tc>
        <w:tc>
          <w:tcPr>
            <w:tcW w:w="2992" w:type="dxa"/>
          </w:tcPr>
          <w:p w:rsidR="008A2EC4" w:rsidRPr="00A8582F" w:rsidRDefault="008A2EC4" w:rsidP="007573A3">
            <w:pPr>
              <w:spacing w:line="240" w:lineRule="exact"/>
              <w:rPr>
                <w:sz w:val="20"/>
                <w:szCs w:val="20"/>
              </w:rPr>
            </w:pPr>
            <w:r>
              <w:rPr>
                <w:rFonts w:hint="eastAsia"/>
                <w:sz w:val="20"/>
                <w:szCs w:val="20"/>
              </w:rPr>
              <w:t>備品等の帰属</w:t>
            </w:r>
          </w:p>
        </w:tc>
        <w:tc>
          <w:tcPr>
            <w:tcW w:w="1134" w:type="dxa"/>
            <w:vAlign w:val="center"/>
          </w:tcPr>
          <w:p w:rsidR="008A2EC4" w:rsidRPr="00A8582F" w:rsidRDefault="008A2EC4" w:rsidP="007573A3">
            <w:pPr>
              <w:spacing w:line="240" w:lineRule="exact"/>
              <w:jc w:val="center"/>
              <w:rPr>
                <w:sz w:val="20"/>
                <w:szCs w:val="20"/>
              </w:rPr>
            </w:pPr>
            <w:r>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40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tcPr>
          <w:p w:rsidR="008A2EC4" w:rsidRPr="00A8582F" w:rsidRDefault="008A2EC4" w:rsidP="007573A3">
            <w:pPr>
              <w:spacing w:line="240" w:lineRule="exact"/>
              <w:rPr>
                <w:sz w:val="20"/>
                <w:szCs w:val="20"/>
              </w:rPr>
            </w:pPr>
          </w:p>
        </w:tc>
        <w:tc>
          <w:tcPr>
            <w:tcW w:w="2992" w:type="dxa"/>
          </w:tcPr>
          <w:p w:rsidR="008A2EC4" w:rsidRPr="00A8582F" w:rsidRDefault="008A2EC4" w:rsidP="007573A3">
            <w:pPr>
              <w:spacing w:line="240" w:lineRule="exact"/>
              <w:rPr>
                <w:sz w:val="20"/>
                <w:szCs w:val="20"/>
              </w:rPr>
            </w:pPr>
            <w:r>
              <w:rPr>
                <w:rFonts w:hint="eastAsia"/>
                <w:sz w:val="20"/>
                <w:szCs w:val="20"/>
              </w:rPr>
              <w:t>経年劣化による破損</w:t>
            </w:r>
          </w:p>
        </w:tc>
        <w:tc>
          <w:tcPr>
            <w:tcW w:w="1134" w:type="dxa"/>
            <w:vAlign w:val="center"/>
          </w:tcPr>
          <w:p w:rsidR="008A2EC4" w:rsidRPr="00A8582F" w:rsidRDefault="008A2EC4" w:rsidP="007573A3">
            <w:pPr>
              <w:spacing w:line="240" w:lineRule="exact"/>
              <w:jc w:val="center"/>
              <w:rPr>
                <w:sz w:val="20"/>
                <w:szCs w:val="20"/>
              </w:rPr>
            </w:pPr>
            <w:r>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390"/>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tcPr>
          <w:p w:rsidR="008A2EC4" w:rsidRPr="00A8582F" w:rsidRDefault="008A2EC4" w:rsidP="007573A3">
            <w:pPr>
              <w:spacing w:line="240" w:lineRule="exact"/>
              <w:rPr>
                <w:sz w:val="20"/>
                <w:szCs w:val="20"/>
              </w:rPr>
            </w:pPr>
          </w:p>
        </w:tc>
        <w:tc>
          <w:tcPr>
            <w:tcW w:w="2992" w:type="dxa"/>
          </w:tcPr>
          <w:p w:rsidR="008A2EC4" w:rsidRPr="00A8582F" w:rsidRDefault="008A2EC4" w:rsidP="007573A3">
            <w:pPr>
              <w:spacing w:line="240" w:lineRule="exact"/>
              <w:rPr>
                <w:sz w:val="20"/>
                <w:szCs w:val="20"/>
              </w:rPr>
            </w:pPr>
            <w:r>
              <w:rPr>
                <w:rFonts w:hint="eastAsia"/>
                <w:sz w:val="20"/>
                <w:szCs w:val="20"/>
              </w:rPr>
              <w:t>指定管理屋の故意又は過失による破損</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490"/>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val="restart"/>
            <w:tcBorders>
              <w:right w:val="single" w:sz="4" w:space="0" w:color="auto"/>
            </w:tcBorders>
          </w:tcPr>
          <w:p w:rsidR="008A2EC4" w:rsidRPr="00A8582F" w:rsidRDefault="008A2EC4" w:rsidP="007573A3">
            <w:pPr>
              <w:spacing w:line="240" w:lineRule="exact"/>
              <w:rPr>
                <w:sz w:val="20"/>
                <w:szCs w:val="20"/>
              </w:rPr>
            </w:pPr>
            <w:r>
              <w:rPr>
                <w:rFonts w:hint="eastAsia"/>
                <w:sz w:val="20"/>
                <w:szCs w:val="20"/>
              </w:rPr>
              <w:t>指定管理者が指定管理料により購入した備品等</w:t>
            </w:r>
          </w:p>
        </w:tc>
        <w:tc>
          <w:tcPr>
            <w:tcW w:w="2992" w:type="dxa"/>
            <w:tcBorders>
              <w:right w:val="single" w:sz="4" w:space="0" w:color="auto"/>
            </w:tcBorders>
          </w:tcPr>
          <w:p w:rsidR="008A2EC4" w:rsidRPr="00A8582F" w:rsidRDefault="008A2EC4" w:rsidP="007573A3">
            <w:pPr>
              <w:spacing w:line="240" w:lineRule="exact"/>
              <w:rPr>
                <w:sz w:val="20"/>
                <w:szCs w:val="20"/>
              </w:rPr>
            </w:pPr>
            <w:r>
              <w:rPr>
                <w:rFonts w:hint="eastAsia"/>
                <w:sz w:val="20"/>
                <w:szCs w:val="20"/>
              </w:rPr>
              <w:t>備品等の帰属</w:t>
            </w:r>
          </w:p>
        </w:tc>
        <w:tc>
          <w:tcPr>
            <w:tcW w:w="1140" w:type="dxa"/>
            <w:tcBorders>
              <w:left w:val="single" w:sz="4" w:space="0" w:color="auto"/>
              <w:right w:val="single" w:sz="4" w:space="0" w:color="auto"/>
            </w:tcBorders>
            <w:vAlign w:val="center"/>
          </w:tcPr>
          <w:p w:rsidR="008A2EC4" w:rsidRPr="00A8582F" w:rsidRDefault="008A2EC4" w:rsidP="007573A3">
            <w:pPr>
              <w:spacing w:line="240" w:lineRule="exact"/>
              <w:jc w:val="center"/>
              <w:rPr>
                <w:sz w:val="20"/>
                <w:szCs w:val="20"/>
              </w:rPr>
            </w:pPr>
            <w:r>
              <w:rPr>
                <w:rFonts w:hint="eastAsia"/>
                <w:sz w:val="20"/>
                <w:szCs w:val="20"/>
              </w:rPr>
              <w:t xml:space="preserve">　</w:t>
            </w:r>
          </w:p>
        </w:tc>
        <w:tc>
          <w:tcPr>
            <w:tcW w:w="1093" w:type="dxa"/>
            <w:tcBorders>
              <w:left w:val="single" w:sz="4" w:space="0" w:color="auto"/>
              <w:right w:val="single" w:sz="4" w:space="0" w:color="auto"/>
            </w:tcBorders>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32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tcBorders>
              <w:right w:val="single" w:sz="4" w:space="0" w:color="auto"/>
            </w:tcBorders>
          </w:tcPr>
          <w:p w:rsidR="008A2EC4" w:rsidRPr="00A8582F" w:rsidRDefault="008A2EC4" w:rsidP="007573A3">
            <w:pPr>
              <w:spacing w:line="240" w:lineRule="exact"/>
              <w:rPr>
                <w:sz w:val="20"/>
                <w:szCs w:val="20"/>
              </w:rPr>
            </w:pPr>
          </w:p>
        </w:tc>
        <w:tc>
          <w:tcPr>
            <w:tcW w:w="2992" w:type="dxa"/>
            <w:tcBorders>
              <w:right w:val="single" w:sz="4" w:space="0" w:color="auto"/>
            </w:tcBorders>
          </w:tcPr>
          <w:p w:rsidR="008A2EC4" w:rsidRPr="00A8582F" w:rsidRDefault="008A2EC4" w:rsidP="007573A3">
            <w:pPr>
              <w:spacing w:line="240" w:lineRule="exact"/>
              <w:rPr>
                <w:sz w:val="20"/>
                <w:szCs w:val="20"/>
              </w:rPr>
            </w:pPr>
            <w:r>
              <w:rPr>
                <w:rFonts w:hint="eastAsia"/>
                <w:sz w:val="20"/>
                <w:szCs w:val="20"/>
              </w:rPr>
              <w:t>経年劣化による破損</w:t>
            </w:r>
          </w:p>
        </w:tc>
        <w:tc>
          <w:tcPr>
            <w:tcW w:w="1134" w:type="dxa"/>
            <w:tcBorders>
              <w:left w:val="single" w:sz="4" w:space="0" w:color="auto"/>
              <w:right w:val="nil"/>
            </w:tcBorders>
            <w:vAlign w:val="center"/>
          </w:tcPr>
          <w:p w:rsidR="008A2EC4" w:rsidRPr="00A8582F" w:rsidRDefault="008A2EC4" w:rsidP="007573A3">
            <w:pPr>
              <w:spacing w:line="240" w:lineRule="exact"/>
              <w:jc w:val="center"/>
              <w:rPr>
                <w:sz w:val="20"/>
                <w:szCs w:val="20"/>
              </w:rPr>
            </w:pPr>
          </w:p>
        </w:tc>
        <w:tc>
          <w:tcPr>
            <w:tcW w:w="1099" w:type="dxa"/>
            <w:tcBorders>
              <w:left w:val="single" w:sz="4" w:space="0" w:color="auto"/>
              <w:right w:val="single" w:sz="4" w:space="0" w:color="auto"/>
            </w:tcBorders>
            <w:vAlign w:val="center"/>
          </w:tcPr>
          <w:p w:rsidR="008A2EC4" w:rsidRPr="00A8582F" w:rsidRDefault="007573A3" w:rsidP="007573A3">
            <w:pPr>
              <w:spacing w:line="240" w:lineRule="exact"/>
              <w:jc w:val="center"/>
              <w:rPr>
                <w:sz w:val="20"/>
                <w:szCs w:val="20"/>
              </w:rPr>
            </w:pPr>
            <w:r>
              <w:rPr>
                <w:rFonts w:hint="eastAsia"/>
                <w:sz w:val="20"/>
                <w:szCs w:val="20"/>
              </w:rPr>
              <w:t>○</w:t>
            </w:r>
          </w:p>
        </w:tc>
      </w:tr>
      <w:tr w:rsidR="008A2EC4" w:rsidRPr="00A8582F" w:rsidTr="00045523">
        <w:trPr>
          <w:trHeight w:val="43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tcBorders>
              <w:right w:val="single" w:sz="4" w:space="0" w:color="auto"/>
            </w:tcBorders>
          </w:tcPr>
          <w:p w:rsidR="008A2EC4" w:rsidRPr="00A8582F" w:rsidRDefault="008A2EC4" w:rsidP="007573A3">
            <w:pPr>
              <w:spacing w:line="240" w:lineRule="exact"/>
              <w:rPr>
                <w:sz w:val="20"/>
                <w:szCs w:val="20"/>
              </w:rPr>
            </w:pPr>
          </w:p>
        </w:tc>
        <w:tc>
          <w:tcPr>
            <w:tcW w:w="2992" w:type="dxa"/>
            <w:tcBorders>
              <w:right w:val="single" w:sz="4" w:space="0" w:color="auto"/>
            </w:tcBorders>
          </w:tcPr>
          <w:p w:rsidR="008A2EC4" w:rsidRPr="00A8582F" w:rsidRDefault="007573A3" w:rsidP="007573A3">
            <w:pPr>
              <w:spacing w:line="240" w:lineRule="exact"/>
              <w:rPr>
                <w:sz w:val="20"/>
                <w:szCs w:val="20"/>
              </w:rPr>
            </w:pPr>
            <w:r>
              <w:rPr>
                <w:rFonts w:hint="eastAsia"/>
                <w:sz w:val="20"/>
                <w:szCs w:val="20"/>
              </w:rPr>
              <w:t>その他指定管理者</w:t>
            </w:r>
            <w:r w:rsidR="008A2EC4">
              <w:rPr>
                <w:rFonts w:hint="eastAsia"/>
                <w:sz w:val="20"/>
                <w:szCs w:val="20"/>
              </w:rPr>
              <w:t>が購入又は調達したもの</w:t>
            </w:r>
          </w:p>
        </w:tc>
        <w:tc>
          <w:tcPr>
            <w:tcW w:w="1134" w:type="dxa"/>
            <w:tcBorders>
              <w:left w:val="single" w:sz="4" w:space="0" w:color="auto"/>
              <w:right w:val="nil"/>
            </w:tcBorders>
            <w:vAlign w:val="center"/>
          </w:tcPr>
          <w:p w:rsidR="008A2EC4" w:rsidRPr="00A8582F" w:rsidRDefault="008A2EC4" w:rsidP="007573A3">
            <w:pPr>
              <w:spacing w:line="240" w:lineRule="exact"/>
              <w:jc w:val="center"/>
              <w:rPr>
                <w:sz w:val="20"/>
                <w:szCs w:val="20"/>
              </w:rPr>
            </w:pPr>
          </w:p>
        </w:tc>
        <w:tc>
          <w:tcPr>
            <w:tcW w:w="1099" w:type="dxa"/>
            <w:tcBorders>
              <w:left w:val="single" w:sz="4" w:space="0" w:color="auto"/>
              <w:right w:val="single" w:sz="4" w:space="0" w:color="auto"/>
            </w:tcBorders>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437"/>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val="restart"/>
            <w:tcBorders>
              <w:right w:val="single" w:sz="4" w:space="0" w:color="auto"/>
            </w:tcBorders>
          </w:tcPr>
          <w:p w:rsidR="008A2EC4" w:rsidRPr="00A8582F" w:rsidRDefault="008A2EC4" w:rsidP="007573A3">
            <w:pPr>
              <w:spacing w:line="240" w:lineRule="exact"/>
              <w:rPr>
                <w:sz w:val="20"/>
                <w:szCs w:val="20"/>
              </w:rPr>
            </w:pPr>
            <w:r>
              <w:rPr>
                <w:rFonts w:hint="eastAsia"/>
                <w:sz w:val="20"/>
                <w:szCs w:val="20"/>
              </w:rPr>
              <w:t>上記以外の備品・消耗品</w:t>
            </w:r>
          </w:p>
        </w:tc>
        <w:tc>
          <w:tcPr>
            <w:tcW w:w="2992" w:type="dxa"/>
            <w:tcBorders>
              <w:right w:val="single" w:sz="4" w:space="0" w:color="auto"/>
            </w:tcBorders>
          </w:tcPr>
          <w:p w:rsidR="008A2EC4" w:rsidRPr="00A8582F" w:rsidRDefault="008A2EC4" w:rsidP="007573A3">
            <w:pPr>
              <w:spacing w:line="240" w:lineRule="exact"/>
              <w:rPr>
                <w:sz w:val="20"/>
                <w:szCs w:val="20"/>
              </w:rPr>
            </w:pPr>
            <w:r>
              <w:rPr>
                <w:rFonts w:hint="eastAsia"/>
                <w:sz w:val="20"/>
                <w:szCs w:val="20"/>
              </w:rPr>
              <w:t>備品等の帰属</w:t>
            </w:r>
          </w:p>
        </w:tc>
        <w:tc>
          <w:tcPr>
            <w:tcW w:w="1134" w:type="dxa"/>
            <w:tcBorders>
              <w:left w:val="single" w:sz="4" w:space="0" w:color="auto"/>
              <w:right w:val="nil"/>
            </w:tcBorders>
            <w:vAlign w:val="center"/>
          </w:tcPr>
          <w:p w:rsidR="008A2EC4" w:rsidRPr="00A8582F" w:rsidRDefault="008A2EC4" w:rsidP="007573A3">
            <w:pPr>
              <w:spacing w:line="240" w:lineRule="exact"/>
              <w:jc w:val="center"/>
              <w:rPr>
                <w:sz w:val="20"/>
                <w:szCs w:val="20"/>
              </w:rPr>
            </w:pPr>
          </w:p>
        </w:tc>
        <w:tc>
          <w:tcPr>
            <w:tcW w:w="1099" w:type="dxa"/>
            <w:tcBorders>
              <w:left w:val="single" w:sz="4" w:space="0" w:color="auto"/>
              <w:right w:val="single" w:sz="4" w:space="0" w:color="auto"/>
            </w:tcBorders>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415"/>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1825" w:type="dxa"/>
            <w:vMerge/>
            <w:tcBorders>
              <w:right w:val="single" w:sz="4" w:space="0" w:color="auto"/>
            </w:tcBorders>
          </w:tcPr>
          <w:p w:rsidR="008A2EC4" w:rsidRPr="00A8582F" w:rsidRDefault="008A2EC4" w:rsidP="007573A3">
            <w:pPr>
              <w:spacing w:line="240" w:lineRule="exact"/>
              <w:rPr>
                <w:sz w:val="20"/>
                <w:szCs w:val="20"/>
              </w:rPr>
            </w:pPr>
          </w:p>
        </w:tc>
        <w:tc>
          <w:tcPr>
            <w:tcW w:w="2992" w:type="dxa"/>
            <w:tcBorders>
              <w:right w:val="single" w:sz="4" w:space="0" w:color="auto"/>
            </w:tcBorders>
          </w:tcPr>
          <w:p w:rsidR="008A2EC4" w:rsidRPr="00A8582F" w:rsidRDefault="008A2EC4" w:rsidP="007573A3">
            <w:pPr>
              <w:spacing w:line="240" w:lineRule="exact"/>
              <w:rPr>
                <w:sz w:val="20"/>
                <w:szCs w:val="20"/>
              </w:rPr>
            </w:pPr>
            <w:r>
              <w:rPr>
                <w:rFonts w:hint="eastAsia"/>
                <w:sz w:val="20"/>
                <w:szCs w:val="20"/>
              </w:rPr>
              <w:t>すべて</w:t>
            </w:r>
          </w:p>
        </w:tc>
        <w:tc>
          <w:tcPr>
            <w:tcW w:w="1134" w:type="dxa"/>
            <w:tcBorders>
              <w:left w:val="single" w:sz="4" w:space="0" w:color="auto"/>
              <w:right w:val="nil"/>
            </w:tcBorders>
            <w:vAlign w:val="center"/>
          </w:tcPr>
          <w:p w:rsidR="008A2EC4" w:rsidRPr="00A8582F" w:rsidRDefault="008A2EC4" w:rsidP="007573A3">
            <w:pPr>
              <w:spacing w:line="240" w:lineRule="exact"/>
              <w:jc w:val="center"/>
              <w:rPr>
                <w:sz w:val="20"/>
                <w:szCs w:val="20"/>
              </w:rPr>
            </w:pPr>
          </w:p>
        </w:tc>
        <w:tc>
          <w:tcPr>
            <w:tcW w:w="1099" w:type="dxa"/>
            <w:tcBorders>
              <w:left w:val="single" w:sz="4" w:space="0" w:color="auto"/>
              <w:right w:val="single" w:sz="4" w:space="0" w:color="auto"/>
            </w:tcBorders>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8A2EC4" w:rsidRPr="00A8582F" w:rsidTr="00045523">
        <w:trPr>
          <w:trHeight w:val="421"/>
        </w:trPr>
        <w:tc>
          <w:tcPr>
            <w:tcW w:w="533" w:type="dxa"/>
            <w:vMerge/>
          </w:tcPr>
          <w:p w:rsidR="008A2EC4" w:rsidRPr="00A8582F" w:rsidRDefault="008A2EC4" w:rsidP="007573A3">
            <w:pPr>
              <w:spacing w:line="240" w:lineRule="exact"/>
              <w:jc w:val="center"/>
              <w:rPr>
                <w:sz w:val="20"/>
                <w:szCs w:val="20"/>
              </w:rPr>
            </w:pPr>
          </w:p>
        </w:tc>
        <w:tc>
          <w:tcPr>
            <w:tcW w:w="2271" w:type="dxa"/>
            <w:vMerge w:val="restart"/>
            <w:tcBorders>
              <w:top w:val="single" w:sz="4" w:space="0" w:color="auto"/>
            </w:tcBorders>
            <w:vAlign w:val="center"/>
          </w:tcPr>
          <w:p w:rsidR="008A2EC4" w:rsidRPr="00A8582F" w:rsidRDefault="008A2EC4" w:rsidP="00045523">
            <w:pPr>
              <w:spacing w:line="240" w:lineRule="exact"/>
              <w:jc w:val="center"/>
              <w:rPr>
                <w:sz w:val="20"/>
                <w:szCs w:val="20"/>
              </w:rPr>
            </w:pPr>
            <w:r>
              <w:rPr>
                <w:rFonts w:hint="eastAsia"/>
                <w:sz w:val="20"/>
                <w:szCs w:val="20"/>
              </w:rPr>
              <w:t>修繕費リスク</w:t>
            </w:r>
          </w:p>
        </w:tc>
        <w:tc>
          <w:tcPr>
            <w:tcW w:w="4817" w:type="dxa"/>
            <w:gridSpan w:val="2"/>
          </w:tcPr>
          <w:p w:rsidR="008A2EC4" w:rsidRPr="00A8582F" w:rsidRDefault="008A2EC4" w:rsidP="007573A3">
            <w:pPr>
              <w:spacing w:line="240" w:lineRule="exact"/>
              <w:rPr>
                <w:sz w:val="20"/>
                <w:szCs w:val="20"/>
              </w:rPr>
            </w:pPr>
            <w:r>
              <w:rPr>
                <w:rFonts w:hint="eastAsia"/>
                <w:sz w:val="20"/>
                <w:szCs w:val="20"/>
              </w:rPr>
              <w:t>大規模修繕</w:t>
            </w:r>
          </w:p>
        </w:tc>
        <w:tc>
          <w:tcPr>
            <w:tcW w:w="1134" w:type="dxa"/>
            <w:vAlign w:val="center"/>
          </w:tcPr>
          <w:p w:rsidR="008A2EC4" w:rsidRPr="00A8582F" w:rsidRDefault="008A2EC4" w:rsidP="007573A3">
            <w:pPr>
              <w:spacing w:line="240" w:lineRule="exact"/>
              <w:jc w:val="center"/>
              <w:rPr>
                <w:sz w:val="20"/>
                <w:szCs w:val="20"/>
              </w:rPr>
            </w:pPr>
            <w:r>
              <w:rPr>
                <w:rFonts w:hint="eastAsia"/>
                <w:sz w:val="20"/>
                <w:szCs w:val="20"/>
              </w:rPr>
              <w:t>○</w:t>
            </w:r>
          </w:p>
        </w:tc>
        <w:tc>
          <w:tcPr>
            <w:tcW w:w="1099" w:type="dxa"/>
            <w:vAlign w:val="center"/>
          </w:tcPr>
          <w:p w:rsidR="008A2EC4" w:rsidRPr="00A8582F" w:rsidRDefault="008A2EC4" w:rsidP="007573A3">
            <w:pPr>
              <w:spacing w:line="240" w:lineRule="exact"/>
              <w:jc w:val="center"/>
              <w:rPr>
                <w:sz w:val="20"/>
                <w:szCs w:val="20"/>
              </w:rPr>
            </w:pPr>
          </w:p>
        </w:tc>
      </w:tr>
      <w:tr w:rsidR="008A2EC4" w:rsidRPr="00A8582F" w:rsidTr="00045523">
        <w:trPr>
          <w:trHeight w:val="413"/>
        </w:trPr>
        <w:tc>
          <w:tcPr>
            <w:tcW w:w="533" w:type="dxa"/>
            <w:vMerge/>
          </w:tcPr>
          <w:p w:rsidR="008A2EC4" w:rsidRPr="00A8582F" w:rsidRDefault="008A2EC4" w:rsidP="007573A3">
            <w:pPr>
              <w:spacing w:line="240" w:lineRule="exact"/>
              <w:jc w:val="center"/>
              <w:rPr>
                <w:sz w:val="20"/>
                <w:szCs w:val="20"/>
              </w:rPr>
            </w:pPr>
          </w:p>
        </w:tc>
        <w:tc>
          <w:tcPr>
            <w:tcW w:w="2271" w:type="dxa"/>
            <w:vMerge/>
            <w:vAlign w:val="center"/>
          </w:tcPr>
          <w:p w:rsidR="008A2EC4" w:rsidRPr="00A8582F" w:rsidRDefault="008A2EC4" w:rsidP="00045523">
            <w:pPr>
              <w:spacing w:line="240" w:lineRule="exact"/>
              <w:jc w:val="center"/>
              <w:rPr>
                <w:sz w:val="20"/>
                <w:szCs w:val="20"/>
              </w:rPr>
            </w:pPr>
          </w:p>
        </w:tc>
        <w:tc>
          <w:tcPr>
            <w:tcW w:w="4817" w:type="dxa"/>
            <w:gridSpan w:val="2"/>
          </w:tcPr>
          <w:p w:rsidR="008A2EC4" w:rsidRPr="00A8582F" w:rsidRDefault="008A2EC4" w:rsidP="007573A3">
            <w:pPr>
              <w:spacing w:line="240" w:lineRule="exact"/>
              <w:rPr>
                <w:sz w:val="20"/>
                <w:szCs w:val="20"/>
              </w:rPr>
            </w:pPr>
            <w:r>
              <w:rPr>
                <w:rFonts w:hint="eastAsia"/>
                <w:sz w:val="20"/>
                <w:szCs w:val="20"/>
              </w:rPr>
              <w:t>小規模修繕</w:t>
            </w:r>
            <w:r w:rsidR="007573A3">
              <w:rPr>
                <w:rFonts w:hint="eastAsia"/>
                <w:sz w:val="20"/>
                <w:szCs w:val="20"/>
              </w:rPr>
              <w:t>（１件１０万円以下のもの）</w:t>
            </w:r>
          </w:p>
        </w:tc>
        <w:tc>
          <w:tcPr>
            <w:tcW w:w="1134" w:type="dxa"/>
            <w:vAlign w:val="center"/>
          </w:tcPr>
          <w:p w:rsidR="008A2EC4" w:rsidRPr="00A8582F" w:rsidRDefault="008A2EC4" w:rsidP="007573A3">
            <w:pPr>
              <w:spacing w:line="240" w:lineRule="exact"/>
              <w:jc w:val="center"/>
              <w:rPr>
                <w:sz w:val="20"/>
                <w:szCs w:val="20"/>
              </w:rPr>
            </w:pPr>
          </w:p>
        </w:tc>
        <w:tc>
          <w:tcPr>
            <w:tcW w:w="1099" w:type="dxa"/>
            <w:vAlign w:val="center"/>
          </w:tcPr>
          <w:p w:rsidR="008A2EC4" w:rsidRPr="00A8582F" w:rsidRDefault="008A2EC4" w:rsidP="007573A3">
            <w:pPr>
              <w:spacing w:line="240" w:lineRule="exact"/>
              <w:jc w:val="center"/>
              <w:rPr>
                <w:sz w:val="20"/>
                <w:szCs w:val="20"/>
              </w:rPr>
            </w:pPr>
            <w:r>
              <w:rPr>
                <w:rFonts w:hint="eastAsia"/>
                <w:sz w:val="20"/>
                <w:szCs w:val="20"/>
              </w:rPr>
              <w:t>○</w:t>
            </w:r>
          </w:p>
        </w:tc>
      </w:tr>
      <w:tr w:rsidR="00146FF3" w:rsidRPr="00A8582F" w:rsidTr="00045523">
        <w:trPr>
          <w:trHeight w:val="419"/>
        </w:trPr>
        <w:tc>
          <w:tcPr>
            <w:tcW w:w="533" w:type="dxa"/>
            <w:vMerge w:val="restart"/>
          </w:tcPr>
          <w:p w:rsidR="00146FF3" w:rsidRPr="00A8582F" w:rsidRDefault="00146FF3" w:rsidP="007573A3">
            <w:pPr>
              <w:spacing w:line="240" w:lineRule="exact"/>
              <w:jc w:val="center"/>
              <w:rPr>
                <w:sz w:val="20"/>
                <w:szCs w:val="20"/>
              </w:rPr>
            </w:pPr>
            <w:r>
              <w:rPr>
                <w:rFonts w:hint="eastAsia"/>
                <w:sz w:val="20"/>
                <w:szCs w:val="20"/>
              </w:rPr>
              <w:t>その他業務に関する事項</w:t>
            </w:r>
          </w:p>
        </w:tc>
        <w:tc>
          <w:tcPr>
            <w:tcW w:w="2271" w:type="dxa"/>
            <w:vMerge w:val="restart"/>
            <w:vAlign w:val="center"/>
          </w:tcPr>
          <w:p w:rsidR="00146FF3" w:rsidRDefault="00146FF3" w:rsidP="00045523">
            <w:pPr>
              <w:spacing w:line="240" w:lineRule="exact"/>
              <w:jc w:val="center"/>
              <w:rPr>
                <w:sz w:val="20"/>
                <w:szCs w:val="20"/>
              </w:rPr>
            </w:pPr>
            <w:r>
              <w:rPr>
                <w:rFonts w:hint="eastAsia"/>
                <w:sz w:val="20"/>
                <w:szCs w:val="20"/>
              </w:rPr>
              <w:t>資金調達リスク</w:t>
            </w:r>
          </w:p>
          <w:p w:rsidR="00045523" w:rsidRDefault="00146FF3" w:rsidP="00045523">
            <w:pPr>
              <w:spacing w:line="240" w:lineRule="exact"/>
              <w:jc w:val="center"/>
              <w:rPr>
                <w:sz w:val="20"/>
                <w:szCs w:val="20"/>
              </w:rPr>
            </w:pPr>
            <w:r>
              <w:rPr>
                <w:rFonts w:hint="eastAsia"/>
                <w:sz w:val="20"/>
                <w:szCs w:val="20"/>
              </w:rPr>
              <w:t>（事業資金の調達に係</w:t>
            </w:r>
          </w:p>
          <w:p w:rsidR="00146FF3" w:rsidRPr="00A8582F" w:rsidRDefault="00146FF3" w:rsidP="00045523">
            <w:pPr>
              <w:spacing w:line="240" w:lineRule="exact"/>
              <w:rPr>
                <w:sz w:val="20"/>
                <w:szCs w:val="20"/>
              </w:rPr>
            </w:pPr>
            <w:r>
              <w:rPr>
                <w:rFonts w:hint="eastAsia"/>
                <w:sz w:val="20"/>
                <w:szCs w:val="20"/>
              </w:rPr>
              <w:t>るもの）</w:t>
            </w:r>
          </w:p>
        </w:tc>
        <w:tc>
          <w:tcPr>
            <w:tcW w:w="4817" w:type="dxa"/>
            <w:gridSpan w:val="2"/>
          </w:tcPr>
          <w:p w:rsidR="00146FF3" w:rsidRPr="00A8582F" w:rsidRDefault="007573A3" w:rsidP="007573A3">
            <w:pPr>
              <w:spacing w:line="240" w:lineRule="exact"/>
              <w:rPr>
                <w:sz w:val="20"/>
                <w:szCs w:val="20"/>
              </w:rPr>
            </w:pPr>
            <w:r>
              <w:rPr>
                <w:rFonts w:hint="eastAsia"/>
                <w:sz w:val="20"/>
                <w:szCs w:val="20"/>
              </w:rPr>
              <w:t>町から指定管理者</w:t>
            </w:r>
            <w:r w:rsidR="00146FF3">
              <w:rPr>
                <w:rFonts w:hint="eastAsia"/>
                <w:sz w:val="20"/>
                <w:szCs w:val="20"/>
              </w:rPr>
              <w:t>への経費の支払い遅延により生じたもの</w:t>
            </w:r>
          </w:p>
        </w:tc>
        <w:tc>
          <w:tcPr>
            <w:tcW w:w="1134" w:type="dxa"/>
            <w:vAlign w:val="center"/>
          </w:tcPr>
          <w:p w:rsidR="00146FF3" w:rsidRPr="00A8582F" w:rsidRDefault="00146FF3" w:rsidP="007573A3">
            <w:pPr>
              <w:spacing w:line="240" w:lineRule="exact"/>
              <w:jc w:val="center"/>
              <w:rPr>
                <w:sz w:val="20"/>
                <w:szCs w:val="20"/>
              </w:rPr>
            </w:pPr>
            <w:r>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11"/>
        </w:trPr>
        <w:tc>
          <w:tcPr>
            <w:tcW w:w="533" w:type="dxa"/>
            <w:vMerge/>
          </w:tcPr>
          <w:p w:rsidR="00146FF3" w:rsidRPr="00A8582F" w:rsidRDefault="00146FF3" w:rsidP="007573A3">
            <w:pPr>
              <w:spacing w:line="240" w:lineRule="exact"/>
              <w:jc w:val="center"/>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Borders>
              <w:right w:val="single" w:sz="4" w:space="0" w:color="auto"/>
            </w:tcBorders>
          </w:tcPr>
          <w:p w:rsidR="00146FF3" w:rsidRPr="00A8582F" w:rsidRDefault="00146FF3" w:rsidP="007573A3">
            <w:pPr>
              <w:spacing w:line="240" w:lineRule="exact"/>
              <w:rPr>
                <w:sz w:val="20"/>
                <w:szCs w:val="20"/>
              </w:rPr>
            </w:pPr>
            <w:r>
              <w:rPr>
                <w:rFonts w:hint="eastAsia"/>
                <w:sz w:val="20"/>
                <w:szCs w:val="20"/>
              </w:rPr>
              <w:t>上記以外</w:t>
            </w:r>
          </w:p>
        </w:tc>
        <w:tc>
          <w:tcPr>
            <w:tcW w:w="1134" w:type="dxa"/>
            <w:tcBorders>
              <w:left w:val="single" w:sz="4" w:space="0" w:color="auto"/>
            </w:tcBorders>
            <w:vAlign w:val="center"/>
          </w:tcPr>
          <w:p w:rsidR="00146FF3" w:rsidRPr="00A8582F" w:rsidRDefault="00146FF3" w:rsidP="007573A3">
            <w:pPr>
              <w:spacing w:line="240" w:lineRule="exact"/>
              <w:jc w:val="center"/>
              <w:rPr>
                <w:sz w:val="20"/>
                <w:szCs w:val="20"/>
              </w:rPr>
            </w:pPr>
          </w:p>
        </w:tc>
        <w:tc>
          <w:tcPr>
            <w:tcW w:w="1099" w:type="dxa"/>
            <w:tcBorders>
              <w:left w:val="single" w:sz="4" w:space="0" w:color="auto"/>
            </w:tcBorders>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146FF3" w:rsidRPr="00A8582F" w:rsidTr="00045523">
        <w:trPr>
          <w:trHeight w:val="504"/>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Default="00146FF3" w:rsidP="00045523">
            <w:pPr>
              <w:spacing w:line="240" w:lineRule="exact"/>
              <w:jc w:val="center"/>
              <w:rPr>
                <w:sz w:val="20"/>
                <w:szCs w:val="20"/>
              </w:rPr>
            </w:pPr>
            <w:r>
              <w:rPr>
                <w:rFonts w:hint="eastAsia"/>
                <w:sz w:val="20"/>
                <w:szCs w:val="20"/>
              </w:rPr>
              <w:t>来館者数リスク</w:t>
            </w:r>
          </w:p>
          <w:p w:rsidR="00146FF3" w:rsidRPr="00A8582F" w:rsidRDefault="00146FF3" w:rsidP="00045523">
            <w:pPr>
              <w:spacing w:line="240" w:lineRule="exact"/>
              <w:jc w:val="center"/>
              <w:rPr>
                <w:sz w:val="20"/>
                <w:szCs w:val="20"/>
              </w:rPr>
            </w:pPr>
            <w:r>
              <w:rPr>
                <w:rFonts w:hint="eastAsia"/>
                <w:sz w:val="20"/>
                <w:szCs w:val="20"/>
              </w:rPr>
              <w:t>（来客者数の増減等）</w:t>
            </w:r>
          </w:p>
        </w:tc>
        <w:tc>
          <w:tcPr>
            <w:tcW w:w="4817" w:type="dxa"/>
            <w:gridSpan w:val="2"/>
          </w:tcPr>
          <w:p w:rsidR="00146FF3" w:rsidRPr="00A8582F" w:rsidRDefault="00146FF3" w:rsidP="007573A3">
            <w:pPr>
              <w:spacing w:line="240" w:lineRule="exact"/>
              <w:rPr>
                <w:sz w:val="20"/>
                <w:szCs w:val="20"/>
              </w:rPr>
            </w:pPr>
            <w:r>
              <w:rPr>
                <w:rFonts w:hint="eastAsia"/>
                <w:sz w:val="20"/>
                <w:szCs w:val="20"/>
              </w:rPr>
              <w:t>不可抗力による</w:t>
            </w:r>
            <w:r w:rsidR="00045523">
              <w:rPr>
                <w:rFonts w:hint="eastAsia"/>
                <w:sz w:val="20"/>
                <w:szCs w:val="20"/>
              </w:rPr>
              <w:t>来客者の減</w:t>
            </w:r>
          </w:p>
        </w:tc>
        <w:tc>
          <w:tcPr>
            <w:tcW w:w="1134" w:type="dxa"/>
            <w:vAlign w:val="center"/>
          </w:tcPr>
          <w:p w:rsidR="00146FF3" w:rsidRPr="00A8582F" w:rsidRDefault="00146FF3" w:rsidP="007573A3">
            <w:pPr>
              <w:spacing w:line="240" w:lineRule="exact"/>
              <w:jc w:val="center"/>
              <w:rPr>
                <w:sz w:val="20"/>
                <w:szCs w:val="20"/>
              </w:rPr>
            </w:pPr>
            <w:r>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12"/>
        </w:trPr>
        <w:tc>
          <w:tcPr>
            <w:tcW w:w="533" w:type="dxa"/>
            <w:vMerge/>
          </w:tcPr>
          <w:p w:rsidR="00146FF3" w:rsidRPr="00A8582F" w:rsidRDefault="00146FF3" w:rsidP="007573A3">
            <w:pPr>
              <w:spacing w:line="240" w:lineRule="exact"/>
              <w:jc w:val="center"/>
              <w:rPr>
                <w:sz w:val="20"/>
                <w:szCs w:val="20"/>
              </w:rPr>
            </w:pPr>
          </w:p>
        </w:tc>
        <w:tc>
          <w:tcPr>
            <w:tcW w:w="2271" w:type="dxa"/>
            <w:vMerge/>
            <w:tcBorders>
              <w:bottom w:val="single" w:sz="4" w:space="0" w:color="auto"/>
            </w:tcBorders>
            <w:vAlign w:val="center"/>
          </w:tcPr>
          <w:p w:rsidR="00146FF3" w:rsidRPr="00A8582F" w:rsidRDefault="00146FF3" w:rsidP="00045523">
            <w:pPr>
              <w:spacing w:line="240" w:lineRule="exact"/>
              <w:jc w:val="center"/>
              <w:rPr>
                <w:sz w:val="20"/>
                <w:szCs w:val="20"/>
              </w:rPr>
            </w:pPr>
          </w:p>
        </w:tc>
        <w:tc>
          <w:tcPr>
            <w:tcW w:w="4817" w:type="dxa"/>
            <w:gridSpan w:val="2"/>
            <w:tcBorders>
              <w:bottom w:val="single" w:sz="4" w:space="0" w:color="auto"/>
            </w:tcBorders>
          </w:tcPr>
          <w:p w:rsidR="00146FF3" w:rsidRPr="00A8582F" w:rsidRDefault="007573A3" w:rsidP="007573A3">
            <w:pPr>
              <w:spacing w:line="240" w:lineRule="exact"/>
              <w:rPr>
                <w:sz w:val="20"/>
                <w:szCs w:val="20"/>
              </w:rPr>
            </w:pPr>
            <w:r>
              <w:rPr>
                <w:rFonts w:hint="eastAsia"/>
                <w:sz w:val="20"/>
                <w:szCs w:val="20"/>
              </w:rPr>
              <w:t>上記以外</w:t>
            </w:r>
          </w:p>
        </w:tc>
        <w:tc>
          <w:tcPr>
            <w:tcW w:w="1134" w:type="dxa"/>
            <w:tcBorders>
              <w:bottom w:val="single" w:sz="4" w:space="0" w:color="auto"/>
            </w:tcBorders>
            <w:vAlign w:val="center"/>
          </w:tcPr>
          <w:p w:rsidR="00146FF3" w:rsidRPr="00A8582F" w:rsidRDefault="00146FF3" w:rsidP="007573A3">
            <w:pPr>
              <w:spacing w:line="240" w:lineRule="exact"/>
              <w:jc w:val="center"/>
              <w:rPr>
                <w:sz w:val="20"/>
                <w:szCs w:val="20"/>
              </w:rPr>
            </w:pPr>
          </w:p>
        </w:tc>
        <w:tc>
          <w:tcPr>
            <w:tcW w:w="1099" w:type="dxa"/>
            <w:tcBorders>
              <w:bottom w:val="single" w:sz="4" w:space="0" w:color="auto"/>
            </w:tcBorders>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146FF3" w:rsidRPr="00A8582F" w:rsidTr="00045523">
        <w:trPr>
          <w:trHeight w:val="555"/>
        </w:trPr>
        <w:tc>
          <w:tcPr>
            <w:tcW w:w="533" w:type="dxa"/>
            <w:vMerge/>
          </w:tcPr>
          <w:p w:rsidR="00146FF3" w:rsidRPr="00A8582F" w:rsidRDefault="00146FF3" w:rsidP="007573A3">
            <w:pPr>
              <w:spacing w:line="240" w:lineRule="exact"/>
              <w:jc w:val="center"/>
              <w:rPr>
                <w:sz w:val="20"/>
                <w:szCs w:val="20"/>
              </w:rPr>
            </w:pPr>
          </w:p>
        </w:tc>
        <w:tc>
          <w:tcPr>
            <w:tcW w:w="2271" w:type="dxa"/>
            <w:tcBorders>
              <w:top w:val="single" w:sz="4" w:space="0" w:color="auto"/>
            </w:tcBorders>
            <w:vAlign w:val="center"/>
          </w:tcPr>
          <w:p w:rsidR="00146FF3" w:rsidRDefault="00146FF3" w:rsidP="00045523">
            <w:pPr>
              <w:spacing w:line="240" w:lineRule="exact"/>
              <w:jc w:val="center"/>
              <w:rPr>
                <w:sz w:val="20"/>
                <w:szCs w:val="20"/>
              </w:rPr>
            </w:pPr>
            <w:r>
              <w:rPr>
                <w:rFonts w:hint="eastAsia"/>
                <w:sz w:val="20"/>
                <w:szCs w:val="20"/>
              </w:rPr>
              <w:t>来館者リスク</w:t>
            </w:r>
          </w:p>
          <w:p w:rsidR="00045523" w:rsidRDefault="00146FF3" w:rsidP="00045523">
            <w:pPr>
              <w:spacing w:line="240" w:lineRule="exact"/>
              <w:jc w:val="center"/>
              <w:rPr>
                <w:sz w:val="20"/>
                <w:szCs w:val="20"/>
              </w:rPr>
            </w:pPr>
            <w:r>
              <w:rPr>
                <w:rFonts w:hint="eastAsia"/>
                <w:sz w:val="20"/>
                <w:szCs w:val="20"/>
              </w:rPr>
              <w:t>（来館者、利用者との</w:t>
            </w:r>
          </w:p>
          <w:p w:rsidR="00146FF3" w:rsidRPr="00A8582F" w:rsidRDefault="00146FF3" w:rsidP="00045523">
            <w:pPr>
              <w:spacing w:line="240" w:lineRule="exact"/>
              <w:rPr>
                <w:sz w:val="20"/>
                <w:szCs w:val="20"/>
              </w:rPr>
            </w:pPr>
            <w:r>
              <w:rPr>
                <w:rFonts w:hint="eastAsia"/>
                <w:sz w:val="20"/>
                <w:szCs w:val="20"/>
              </w:rPr>
              <w:t>トラブル等）</w:t>
            </w:r>
          </w:p>
        </w:tc>
        <w:tc>
          <w:tcPr>
            <w:tcW w:w="4817" w:type="dxa"/>
            <w:gridSpan w:val="2"/>
            <w:tcBorders>
              <w:top w:val="single" w:sz="4" w:space="0" w:color="auto"/>
            </w:tcBorders>
          </w:tcPr>
          <w:p w:rsidR="00146FF3" w:rsidRPr="00A8582F" w:rsidRDefault="00146FF3" w:rsidP="007573A3">
            <w:pPr>
              <w:spacing w:line="240" w:lineRule="exact"/>
              <w:rPr>
                <w:sz w:val="20"/>
                <w:szCs w:val="20"/>
              </w:rPr>
            </w:pPr>
            <w:r>
              <w:rPr>
                <w:rFonts w:hint="eastAsia"/>
                <w:sz w:val="20"/>
                <w:szCs w:val="20"/>
              </w:rPr>
              <w:t>すべて</w:t>
            </w:r>
          </w:p>
        </w:tc>
        <w:tc>
          <w:tcPr>
            <w:tcW w:w="1134" w:type="dxa"/>
            <w:tcBorders>
              <w:top w:val="single" w:sz="4" w:space="0" w:color="auto"/>
            </w:tcBorders>
            <w:vAlign w:val="center"/>
          </w:tcPr>
          <w:p w:rsidR="00146FF3" w:rsidRPr="00A8582F" w:rsidRDefault="00146FF3" w:rsidP="007573A3">
            <w:pPr>
              <w:spacing w:line="240" w:lineRule="exact"/>
              <w:jc w:val="center"/>
              <w:rPr>
                <w:sz w:val="20"/>
                <w:szCs w:val="20"/>
              </w:rPr>
            </w:pPr>
          </w:p>
        </w:tc>
        <w:tc>
          <w:tcPr>
            <w:tcW w:w="1099" w:type="dxa"/>
            <w:tcBorders>
              <w:top w:val="single" w:sz="4" w:space="0" w:color="auto"/>
            </w:tcBorders>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146FF3" w:rsidRPr="00A8582F" w:rsidTr="00045523">
        <w:trPr>
          <w:trHeight w:val="386"/>
        </w:trPr>
        <w:tc>
          <w:tcPr>
            <w:tcW w:w="533" w:type="dxa"/>
            <w:vMerge/>
          </w:tcPr>
          <w:p w:rsidR="00146FF3" w:rsidRPr="00A8582F" w:rsidRDefault="00146FF3" w:rsidP="007573A3">
            <w:pPr>
              <w:spacing w:line="240" w:lineRule="exact"/>
              <w:jc w:val="center"/>
              <w:rPr>
                <w:sz w:val="20"/>
                <w:szCs w:val="20"/>
              </w:rPr>
            </w:pPr>
          </w:p>
        </w:tc>
        <w:tc>
          <w:tcPr>
            <w:tcW w:w="2271" w:type="dxa"/>
            <w:vMerge w:val="restart"/>
            <w:vAlign w:val="center"/>
          </w:tcPr>
          <w:p w:rsidR="00146FF3" w:rsidRDefault="00146FF3" w:rsidP="00045523">
            <w:pPr>
              <w:spacing w:line="240" w:lineRule="exact"/>
              <w:jc w:val="center"/>
              <w:rPr>
                <w:sz w:val="20"/>
                <w:szCs w:val="20"/>
              </w:rPr>
            </w:pPr>
            <w:r>
              <w:rPr>
                <w:rFonts w:hint="eastAsia"/>
                <w:sz w:val="20"/>
                <w:szCs w:val="20"/>
              </w:rPr>
              <w:t>事故リスク</w:t>
            </w:r>
          </w:p>
          <w:p w:rsidR="00146FF3" w:rsidRPr="00A8582F" w:rsidRDefault="00146FF3" w:rsidP="008C144B">
            <w:pPr>
              <w:spacing w:line="240" w:lineRule="exact"/>
              <w:jc w:val="center"/>
              <w:rPr>
                <w:sz w:val="20"/>
                <w:szCs w:val="20"/>
              </w:rPr>
            </w:pPr>
            <w:r>
              <w:rPr>
                <w:rFonts w:hint="eastAsia"/>
                <w:sz w:val="20"/>
                <w:szCs w:val="20"/>
              </w:rPr>
              <w:t>（来館者</w:t>
            </w:r>
            <w:r w:rsidR="008C144B">
              <w:rPr>
                <w:rFonts w:hint="eastAsia"/>
                <w:sz w:val="20"/>
                <w:szCs w:val="20"/>
              </w:rPr>
              <w:t>、管理用自動車の</w:t>
            </w:r>
            <w:r>
              <w:rPr>
                <w:rFonts w:hint="eastAsia"/>
                <w:sz w:val="20"/>
                <w:szCs w:val="20"/>
              </w:rPr>
              <w:t>事故等）</w:t>
            </w:r>
          </w:p>
        </w:tc>
        <w:tc>
          <w:tcPr>
            <w:tcW w:w="4817" w:type="dxa"/>
            <w:gridSpan w:val="2"/>
          </w:tcPr>
          <w:p w:rsidR="00146FF3" w:rsidRPr="00A8582F" w:rsidRDefault="007573A3" w:rsidP="007573A3">
            <w:pPr>
              <w:spacing w:line="240" w:lineRule="exact"/>
              <w:rPr>
                <w:sz w:val="20"/>
                <w:szCs w:val="20"/>
              </w:rPr>
            </w:pPr>
            <w:r>
              <w:rPr>
                <w:rFonts w:hint="eastAsia"/>
                <w:sz w:val="20"/>
                <w:szCs w:val="20"/>
              </w:rPr>
              <w:t>町</w:t>
            </w:r>
            <w:r w:rsidR="00146FF3">
              <w:rPr>
                <w:rFonts w:hint="eastAsia"/>
                <w:sz w:val="20"/>
                <w:szCs w:val="20"/>
              </w:rPr>
              <w:t>の施設等の設置瑕疵に係るもの</w:t>
            </w:r>
          </w:p>
        </w:tc>
        <w:tc>
          <w:tcPr>
            <w:tcW w:w="1134" w:type="dxa"/>
            <w:vAlign w:val="center"/>
          </w:tcPr>
          <w:p w:rsidR="00146FF3" w:rsidRPr="00A8582F" w:rsidRDefault="00146FF3" w:rsidP="007573A3">
            <w:pPr>
              <w:spacing w:line="240" w:lineRule="exact"/>
              <w:jc w:val="center"/>
              <w:rPr>
                <w:sz w:val="20"/>
                <w:szCs w:val="20"/>
              </w:rPr>
            </w:pPr>
            <w:r>
              <w:rPr>
                <w:rFonts w:hint="eastAsia"/>
                <w:sz w:val="20"/>
                <w:szCs w:val="20"/>
              </w:rPr>
              <w:t>○</w:t>
            </w:r>
          </w:p>
        </w:tc>
        <w:tc>
          <w:tcPr>
            <w:tcW w:w="1099" w:type="dxa"/>
            <w:vAlign w:val="center"/>
          </w:tcPr>
          <w:p w:rsidR="00146FF3" w:rsidRPr="00A8582F" w:rsidRDefault="00146FF3" w:rsidP="007573A3">
            <w:pPr>
              <w:spacing w:line="240" w:lineRule="exact"/>
              <w:jc w:val="center"/>
              <w:rPr>
                <w:sz w:val="20"/>
                <w:szCs w:val="20"/>
              </w:rPr>
            </w:pPr>
          </w:p>
        </w:tc>
      </w:tr>
      <w:tr w:rsidR="00146FF3" w:rsidRPr="00A8582F" w:rsidTr="00045523">
        <w:trPr>
          <w:trHeight w:val="433"/>
        </w:trPr>
        <w:tc>
          <w:tcPr>
            <w:tcW w:w="533" w:type="dxa"/>
            <w:vMerge/>
          </w:tcPr>
          <w:p w:rsidR="00146FF3" w:rsidRPr="00A8582F" w:rsidRDefault="00146FF3" w:rsidP="007573A3">
            <w:pPr>
              <w:spacing w:line="240" w:lineRule="exact"/>
              <w:rPr>
                <w:sz w:val="20"/>
                <w:szCs w:val="20"/>
              </w:rPr>
            </w:pPr>
          </w:p>
        </w:tc>
        <w:tc>
          <w:tcPr>
            <w:tcW w:w="2271" w:type="dxa"/>
            <w:vMerge/>
            <w:vAlign w:val="center"/>
          </w:tcPr>
          <w:p w:rsidR="00146FF3" w:rsidRPr="00A8582F" w:rsidRDefault="00146FF3" w:rsidP="00045523">
            <w:pPr>
              <w:spacing w:line="240" w:lineRule="exact"/>
              <w:jc w:val="center"/>
              <w:rPr>
                <w:sz w:val="20"/>
                <w:szCs w:val="20"/>
              </w:rPr>
            </w:pPr>
          </w:p>
        </w:tc>
        <w:tc>
          <w:tcPr>
            <w:tcW w:w="4817" w:type="dxa"/>
            <w:gridSpan w:val="2"/>
          </w:tcPr>
          <w:p w:rsidR="00146FF3" w:rsidRPr="00A8582F" w:rsidRDefault="00146FF3" w:rsidP="007573A3">
            <w:pPr>
              <w:spacing w:line="240" w:lineRule="exact"/>
              <w:rPr>
                <w:sz w:val="20"/>
                <w:szCs w:val="20"/>
              </w:rPr>
            </w:pPr>
            <w:r>
              <w:rPr>
                <w:rFonts w:hint="eastAsia"/>
                <w:sz w:val="20"/>
                <w:szCs w:val="20"/>
              </w:rPr>
              <w:t>上記以外（保険加入を含む）</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146FF3" w:rsidRPr="00A8582F" w:rsidTr="00045523">
        <w:trPr>
          <w:trHeight w:val="720"/>
        </w:trPr>
        <w:tc>
          <w:tcPr>
            <w:tcW w:w="533" w:type="dxa"/>
            <w:vMerge/>
          </w:tcPr>
          <w:p w:rsidR="00146FF3" w:rsidRPr="00A8582F" w:rsidRDefault="00146FF3" w:rsidP="007573A3">
            <w:pPr>
              <w:spacing w:line="240" w:lineRule="exact"/>
              <w:rPr>
                <w:sz w:val="20"/>
                <w:szCs w:val="20"/>
              </w:rPr>
            </w:pPr>
          </w:p>
        </w:tc>
        <w:tc>
          <w:tcPr>
            <w:tcW w:w="2271" w:type="dxa"/>
            <w:vAlign w:val="center"/>
          </w:tcPr>
          <w:p w:rsidR="00146FF3" w:rsidRDefault="00146FF3" w:rsidP="00045523">
            <w:pPr>
              <w:spacing w:line="240" w:lineRule="exact"/>
              <w:jc w:val="center"/>
              <w:rPr>
                <w:sz w:val="20"/>
                <w:szCs w:val="20"/>
              </w:rPr>
            </w:pPr>
            <w:r>
              <w:rPr>
                <w:rFonts w:hint="eastAsia"/>
                <w:sz w:val="20"/>
                <w:szCs w:val="20"/>
              </w:rPr>
              <w:t>盗難紛失リスク</w:t>
            </w:r>
          </w:p>
          <w:p w:rsidR="00045523" w:rsidRDefault="00146FF3" w:rsidP="00045523">
            <w:pPr>
              <w:spacing w:line="240" w:lineRule="exact"/>
              <w:jc w:val="center"/>
              <w:rPr>
                <w:sz w:val="20"/>
                <w:szCs w:val="20"/>
              </w:rPr>
            </w:pPr>
            <w:r>
              <w:rPr>
                <w:rFonts w:hint="eastAsia"/>
                <w:sz w:val="20"/>
                <w:szCs w:val="20"/>
              </w:rPr>
              <w:t>（料金、物品の盗難、</w:t>
            </w:r>
          </w:p>
          <w:p w:rsidR="00146FF3" w:rsidRPr="00A8582F" w:rsidRDefault="00146FF3" w:rsidP="00045523">
            <w:pPr>
              <w:spacing w:line="240" w:lineRule="exact"/>
              <w:rPr>
                <w:sz w:val="20"/>
                <w:szCs w:val="20"/>
              </w:rPr>
            </w:pPr>
            <w:r>
              <w:rPr>
                <w:rFonts w:hint="eastAsia"/>
                <w:sz w:val="20"/>
                <w:szCs w:val="20"/>
              </w:rPr>
              <w:t>紛失等）</w:t>
            </w:r>
          </w:p>
        </w:tc>
        <w:tc>
          <w:tcPr>
            <w:tcW w:w="4817" w:type="dxa"/>
            <w:gridSpan w:val="2"/>
          </w:tcPr>
          <w:p w:rsidR="00146FF3" w:rsidRPr="00A8582F" w:rsidRDefault="00146FF3" w:rsidP="007573A3">
            <w:pPr>
              <w:spacing w:line="240" w:lineRule="exact"/>
              <w:rPr>
                <w:sz w:val="20"/>
                <w:szCs w:val="20"/>
              </w:rPr>
            </w:pPr>
            <w:r>
              <w:rPr>
                <w:rFonts w:hint="eastAsia"/>
                <w:sz w:val="20"/>
                <w:szCs w:val="20"/>
              </w:rPr>
              <w:t>すべて（保険加入を含む）</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146FF3" w:rsidRPr="00A8582F" w:rsidTr="00045523">
        <w:trPr>
          <w:trHeight w:val="607"/>
        </w:trPr>
        <w:tc>
          <w:tcPr>
            <w:tcW w:w="533" w:type="dxa"/>
            <w:vMerge/>
          </w:tcPr>
          <w:p w:rsidR="00146FF3" w:rsidRPr="00A8582F" w:rsidRDefault="00146FF3" w:rsidP="007573A3">
            <w:pPr>
              <w:spacing w:line="240" w:lineRule="exact"/>
              <w:rPr>
                <w:sz w:val="20"/>
                <w:szCs w:val="20"/>
              </w:rPr>
            </w:pPr>
          </w:p>
        </w:tc>
        <w:tc>
          <w:tcPr>
            <w:tcW w:w="2271" w:type="dxa"/>
            <w:vAlign w:val="center"/>
          </w:tcPr>
          <w:p w:rsidR="00146FF3" w:rsidRDefault="00146FF3" w:rsidP="00045523">
            <w:pPr>
              <w:spacing w:line="240" w:lineRule="exact"/>
              <w:jc w:val="center"/>
              <w:rPr>
                <w:sz w:val="20"/>
                <w:szCs w:val="20"/>
              </w:rPr>
            </w:pPr>
            <w:r>
              <w:rPr>
                <w:rFonts w:hint="eastAsia"/>
                <w:sz w:val="20"/>
                <w:szCs w:val="20"/>
              </w:rPr>
              <w:t>営業リスク</w:t>
            </w:r>
          </w:p>
          <w:p w:rsidR="00146FF3" w:rsidRPr="00A8582F" w:rsidRDefault="00146FF3" w:rsidP="00045523">
            <w:pPr>
              <w:spacing w:line="240" w:lineRule="exact"/>
              <w:jc w:val="center"/>
              <w:rPr>
                <w:sz w:val="20"/>
                <w:szCs w:val="20"/>
              </w:rPr>
            </w:pPr>
          </w:p>
        </w:tc>
        <w:tc>
          <w:tcPr>
            <w:tcW w:w="4817" w:type="dxa"/>
            <w:gridSpan w:val="2"/>
          </w:tcPr>
          <w:p w:rsidR="00146FF3" w:rsidRPr="00A8582F" w:rsidRDefault="00146FF3" w:rsidP="007573A3">
            <w:pPr>
              <w:spacing w:line="240" w:lineRule="exact"/>
              <w:rPr>
                <w:sz w:val="20"/>
                <w:szCs w:val="20"/>
              </w:rPr>
            </w:pPr>
            <w:r>
              <w:rPr>
                <w:rFonts w:hint="eastAsia"/>
                <w:sz w:val="20"/>
                <w:szCs w:val="20"/>
              </w:rPr>
              <w:t>すべて（保険加入を含む）</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146FF3" w:rsidRPr="00A8582F" w:rsidTr="00045523">
        <w:trPr>
          <w:trHeight w:val="523"/>
        </w:trPr>
        <w:tc>
          <w:tcPr>
            <w:tcW w:w="533" w:type="dxa"/>
            <w:vMerge/>
          </w:tcPr>
          <w:p w:rsidR="00146FF3" w:rsidRPr="00A8582F" w:rsidRDefault="00146FF3" w:rsidP="007573A3">
            <w:pPr>
              <w:spacing w:line="240" w:lineRule="exact"/>
              <w:rPr>
                <w:sz w:val="20"/>
                <w:szCs w:val="20"/>
              </w:rPr>
            </w:pPr>
          </w:p>
        </w:tc>
        <w:tc>
          <w:tcPr>
            <w:tcW w:w="2271" w:type="dxa"/>
            <w:vAlign w:val="center"/>
          </w:tcPr>
          <w:p w:rsidR="00146FF3" w:rsidRDefault="00146FF3" w:rsidP="00045523">
            <w:pPr>
              <w:spacing w:line="240" w:lineRule="exact"/>
              <w:jc w:val="center"/>
              <w:rPr>
                <w:sz w:val="20"/>
                <w:szCs w:val="20"/>
              </w:rPr>
            </w:pPr>
            <w:r>
              <w:rPr>
                <w:rFonts w:hint="eastAsia"/>
                <w:sz w:val="20"/>
                <w:szCs w:val="20"/>
              </w:rPr>
              <w:t>イベントリスク</w:t>
            </w:r>
          </w:p>
          <w:p w:rsidR="00045523" w:rsidRDefault="00146FF3" w:rsidP="00045523">
            <w:pPr>
              <w:spacing w:line="240" w:lineRule="exact"/>
              <w:jc w:val="center"/>
              <w:rPr>
                <w:sz w:val="20"/>
                <w:szCs w:val="20"/>
              </w:rPr>
            </w:pPr>
            <w:r>
              <w:rPr>
                <w:rFonts w:hint="eastAsia"/>
                <w:sz w:val="20"/>
                <w:szCs w:val="20"/>
              </w:rPr>
              <w:t>（イベントの実施に伴</w:t>
            </w:r>
          </w:p>
          <w:p w:rsidR="00146FF3" w:rsidRPr="00A8582F" w:rsidRDefault="00146FF3" w:rsidP="00045523">
            <w:pPr>
              <w:spacing w:line="240" w:lineRule="exact"/>
              <w:rPr>
                <w:sz w:val="20"/>
                <w:szCs w:val="20"/>
              </w:rPr>
            </w:pPr>
            <w:r>
              <w:rPr>
                <w:rFonts w:hint="eastAsia"/>
                <w:sz w:val="20"/>
                <w:szCs w:val="20"/>
              </w:rPr>
              <w:t>うトラブル等）</w:t>
            </w:r>
          </w:p>
        </w:tc>
        <w:tc>
          <w:tcPr>
            <w:tcW w:w="4817" w:type="dxa"/>
            <w:gridSpan w:val="2"/>
          </w:tcPr>
          <w:p w:rsidR="00146FF3" w:rsidRPr="00A8582F" w:rsidRDefault="00146FF3" w:rsidP="007573A3">
            <w:pPr>
              <w:spacing w:line="240" w:lineRule="exact"/>
              <w:rPr>
                <w:sz w:val="20"/>
                <w:szCs w:val="20"/>
              </w:rPr>
            </w:pPr>
            <w:r>
              <w:rPr>
                <w:rFonts w:hint="eastAsia"/>
                <w:sz w:val="20"/>
                <w:szCs w:val="20"/>
              </w:rPr>
              <w:t>すべて（保険加入を含む）</w:t>
            </w:r>
          </w:p>
        </w:tc>
        <w:tc>
          <w:tcPr>
            <w:tcW w:w="1134" w:type="dxa"/>
            <w:vAlign w:val="center"/>
          </w:tcPr>
          <w:p w:rsidR="00146FF3" w:rsidRPr="00A8582F" w:rsidRDefault="00146FF3" w:rsidP="007573A3">
            <w:pPr>
              <w:spacing w:line="240" w:lineRule="exact"/>
              <w:jc w:val="center"/>
              <w:rPr>
                <w:sz w:val="20"/>
                <w:szCs w:val="20"/>
              </w:rPr>
            </w:pPr>
          </w:p>
        </w:tc>
        <w:tc>
          <w:tcPr>
            <w:tcW w:w="1099" w:type="dxa"/>
            <w:vAlign w:val="center"/>
          </w:tcPr>
          <w:p w:rsidR="00146FF3" w:rsidRPr="00A8582F" w:rsidRDefault="00146FF3" w:rsidP="007573A3">
            <w:pPr>
              <w:spacing w:line="240" w:lineRule="exact"/>
              <w:jc w:val="center"/>
              <w:rPr>
                <w:sz w:val="20"/>
                <w:szCs w:val="20"/>
              </w:rPr>
            </w:pPr>
            <w:r>
              <w:rPr>
                <w:rFonts w:hint="eastAsia"/>
                <w:sz w:val="20"/>
                <w:szCs w:val="20"/>
              </w:rPr>
              <w:t>○</w:t>
            </w:r>
          </w:p>
        </w:tc>
      </w:tr>
      <w:tr w:rsidR="007573A3" w:rsidRPr="007573A3" w:rsidTr="00045523">
        <w:tblPrEx>
          <w:tblCellMar>
            <w:left w:w="99" w:type="dxa"/>
            <w:right w:w="99" w:type="dxa"/>
          </w:tblCellMar>
          <w:tblLook w:val="0000"/>
        </w:tblPrEx>
        <w:trPr>
          <w:trHeight w:val="465"/>
        </w:trPr>
        <w:tc>
          <w:tcPr>
            <w:tcW w:w="2804" w:type="dxa"/>
            <w:gridSpan w:val="2"/>
            <w:vAlign w:val="center"/>
          </w:tcPr>
          <w:p w:rsidR="007573A3" w:rsidRPr="007573A3" w:rsidRDefault="007573A3" w:rsidP="00045523">
            <w:pPr>
              <w:ind w:left="108"/>
              <w:jc w:val="center"/>
              <w:rPr>
                <w:rFonts w:asciiTheme="minorEastAsia" w:hAnsiTheme="minorEastAsia"/>
                <w:sz w:val="20"/>
                <w:szCs w:val="20"/>
              </w:rPr>
            </w:pPr>
            <w:r w:rsidRPr="007573A3">
              <w:rPr>
                <w:rFonts w:asciiTheme="minorEastAsia" w:hAnsiTheme="minorEastAsia" w:hint="eastAsia"/>
                <w:sz w:val="20"/>
                <w:szCs w:val="20"/>
              </w:rPr>
              <w:t>事前準備の費用</w:t>
            </w:r>
          </w:p>
        </w:tc>
        <w:tc>
          <w:tcPr>
            <w:tcW w:w="4815" w:type="dxa"/>
            <w:gridSpan w:val="2"/>
          </w:tcPr>
          <w:p w:rsidR="007573A3" w:rsidRPr="007573A3" w:rsidRDefault="007573A3" w:rsidP="007573A3">
            <w:pPr>
              <w:widowControl/>
              <w:jc w:val="left"/>
              <w:rPr>
                <w:rFonts w:asciiTheme="minorEastAsia" w:hAnsiTheme="minorEastAsia"/>
                <w:sz w:val="20"/>
                <w:szCs w:val="20"/>
              </w:rPr>
            </w:pPr>
            <w:r>
              <w:rPr>
                <w:rFonts w:asciiTheme="minorEastAsia" w:hAnsiTheme="minorEastAsia" w:hint="eastAsia"/>
                <w:sz w:val="20"/>
                <w:szCs w:val="20"/>
              </w:rPr>
              <w:t>指定管理業務の期間の開始前における事前準備、引継ぎに関するもの</w:t>
            </w:r>
          </w:p>
        </w:tc>
        <w:tc>
          <w:tcPr>
            <w:tcW w:w="1136" w:type="dxa"/>
          </w:tcPr>
          <w:p w:rsidR="007573A3" w:rsidRDefault="007573A3">
            <w:pPr>
              <w:widowControl/>
              <w:jc w:val="left"/>
              <w:rPr>
                <w:rFonts w:asciiTheme="minorEastAsia" w:hAnsiTheme="minorEastAsia"/>
                <w:sz w:val="20"/>
                <w:szCs w:val="20"/>
              </w:rPr>
            </w:pPr>
          </w:p>
          <w:p w:rsidR="007573A3" w:rsidRPr="007573A3" w:rsidRDefault="007573A3" w:rsidP="007573A3">
            <w:pPr>
              <w:jc w:val="left"/>
              <w:rPr>
                <w:rFonts w:asciiTheme="minorEastAsia" w:hAnsiTheme="minorEastAsia"/>
                <w:sz w:val="20"/>
                <w:szCs w:val="20"/>
              </w:rPr>
            </w:pPr>
          </w:p>
        </w:tc>
        <w:tc>
          <w:tcPr>
            <w:tcW w:w="1099" w:type="dxa"/>
            <w:vAlign w:val="center"/>
          </w:tcPr>
          <w:p w:rsidR="007573A3" w:rsidRPr="007573A3" w:rsidRDefault="007573A3" w:rsidP="007573A3">
            <w:pPr>
              <w:jc w:val="center"/>
              <w:rPr>
                <w:rFonts w:asciiTheme="minorEastAsia" w:hAnsiTheme="minorEastAsia"/>
                <w:sz w:val="20"/>
                <w:szCs w:val="20"/>
              </w:rPr>
            </w:pPr>
            <w:r>
              <w:rPr>
                <w:rFonts w:hint="eastAsia"/>
                <w:sz w:val="20"/>
                <w:szCs w:val="20"/>
              </w:rPr>
              <w:t>○</w:t>
            </w:r>
          </w:p>
        </w:tc>
      </w:tr>
      <w:tr w:rsidR="007573A3" w:rsidRPr="007573A3" w:rsidTr="00045523">
        <w:tblPrEx>
          <w:tblCellMar>
            <w:left w:w="99" w:type="dxa"/>
            <w:right w:w="99" w:type="dxa"/>
          </w:tblCellMar>
          <w:tblLook w:val="0000"/>
        </w:tblPrEx>
        <w:trPr>
          <w:trHeight w:val="525"/>
        </w:trPr>
        <w:tc>
          <w:tcPr>
            <w:tcW w:w="2804" w:type="dxa"/>
            <w:gridSpan w:val="2"/>
            <w:vAlign w:val="center"/>
          </w:tcPr>
          <w:p w:rsidR="007573A3" w:rsidRPr="007573A3" w:rsidRDefault="00045523" w:rsidP="00045523">
            <w:pPr>
              <w:ind w:left="108"/>
              <w:jc w:val="center"/>
              <w:rPr>
                <w:rFonts w:asciiTheme="minorEastAsia" w:hAnsiTheme="minorEastAsia"/>
                <w:sz w:val="20"/>
                <w:szCs w:val="20"/>
              </w:rPr>
            </w:pPr>
            <w:r>
              <w:rPr>
                <w:rFonts w:asciiTheme="minorEastAsia" w:hAnsiTheme="minorEastAsia" w:hint="eastAsia"/>
                <w:sz w:val="20"/>
                <w:szCs w:val="20"/>
              </w:rPr>
              <w:t>指定期間終了時の費用</w:t>
            </w:r>
          </w:p>
        </w:tc>
        <w:tc>
          <w:tcPr>
            <w:tcW w:w="4815" w:type="dxa"/>
            <w:gridSpan w:val="2"/>
          </w:tcPr>
          <w:p w:rsidR="007573A3" w:rsidRPr="007573A3" w:rsidRDefault="00045523" w:rsidP="007573A3">
            <w:pPr>
              <w:jc w:val="left"/>
              <w:rPr>
                <w:rFonts w:asciiTheme="minorEastAsia" w:hAnsiTheme="minorEastAsia"/>
                <w:sz w:val="20"/>
                <w:szCs w:val="20"/>
              </w:rPr>
            </w:pPr>
            <w:r>
              <w:rPr>
                <w:rFonts w:asciiTheme="minorEastAsia" w:hAnsiTheme="minorEastAsia" w:hint="eastAsia"/>
                <w:sz w:val="20"/>
                <w:szCs w:val="20"/>
              </w:rPr>
              <w:t>指定管理業務の期間が終了した場合、又は指定を取り消した場合の撤収に関するもの</w:t>
            </w:r>
          </w:p>
        </w:tc>
        <w:tc>
          <w:tcPr>
            <w:tcW w:w="1136" w:type="dxa"/>
          </w:tcPr>
          <w:p w:rsidR="007573A3" w:rsidRPr="007573A3" w:rsidRDefault="007573A3" w:rsidP="007573A3">
            <w:pPr>
              <w:ind w:left="108"/>
              <w:jc w:val="left"/>
              <w:rPr>
                <w:rFonts w:asciiTheme="minorEastAsia" w:hAnsiTheme="minorEastAsia"/>
                <w:sz w:val="20"/>
                <w:szCs w:val="20"/>
              </w:rPr>
            </w:pPr>
          </w:p>
        </w:tc>
        <w:tc>
          <w:tcPr>
            <w:tcW w:w="1099" w:type="dxa"/>
            <w:vAlign w:val="center"/>
          </w:tcPr>
          <w:p w:rsidR="007573A3" w:rsidRPr="007573A3" w:rsidRDefault="007573A3" w:rsidP="00045523">
            <w:pPr>
              <w:jc w:val="center"/>
              <w:rPr>
                <w:rFonts w:asciiTheme="minorEastAsia" w:hAnsiTheme="minorEastAsia"/>
                <w:sz w:val="20"/>
                <w:szCs w:val="20"/>
              </w:rPr>
            </w:pPr>
            <w:r>
              <w:rPr>
                <w:rFonts w:hint="eastAsia"/>
                <w:sz w:val="20"/>
                <w:szCs w:val="20"/>
              </w:rPr>
              <w:t>○</w:t>
            </w:r>
          </w:p>
        </w:tc>
      </w:tr>
    </w:tbl>
    <w:p w:rsidR="00CA3D4E" w:rsidRDefault="00CA3D4E" w:rsidP="00B43699">
      <w:pPr>
        <w:jc w:val="left"/>
        <w:rPr>
          <w:rFonts w:asciiTheme="majorEastAsia" w:eastAsiaTheme="majorEastAsia" w:hAnsiTheme="majorEastAsia"/>
          <w:szCs w:val="21"/>
        </w:rPr>
      </w:pPr>
    </w:p>
    <w:p w:rsidR="00B43699" w:rsidRPr="00032757" w:rsidRDefault="00B43699" w:rsidP="00B43699">
      <w:pPr>
        <w:jc w:val="left"/>
        <w:rPr>
          <w:rFonts w:asciiTheme="minorEastAsia" w:hAnsiTheme="minorEastAsia"/>
          <w:szCs w:val="21"/>
        </w:rPr>
      </w:pPr>
      <w:r w:rsidRPr="00032757">
        <w:rPr>
          <w:rFonts w:asciiTheme="minorEastAsia" w:hAnsiTheme="minorEastAsia" w:hint="eastAsia"/>
          <w:szCs w:val="21"/>
        </w:rPr>
        <w:t>９　指定管理者の賠償責任</w:t>
      </w:r>
    </w:p>
    <w:p w:rsidR="00303443" w:rsidRDefault="00004CF1"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指定管理者が指定管理業務の継続ができなくなった場合、又は放棄した場合において、町又は第三者に与えた損害は、指定管理者がその賠償責任を負わなければならないものとします。</w:t>
      </w:r>
    </w:p>
    <w:p w:rsidR="00004CF1" w:rsidRDefault="00004CF1" w:rsidP="00004CF1">
      <w:pPr>
        <w:ind w:left="283" w:hangingChars="135" w:hanging="283"/>
        <w:jc w:val="left"/>
        <w:rPr>
          <w:rFonts w:asciiTheme="minorEastAsia" w:hAnsiTheme="minorEastAsia"/>
          <w:szCs w:val="21"/>
        </w:rPr>
      </w:pPr>
    </w:p>
    <w:p w:rsidR="00004CF1" w:rsidRDefault="00004CF1" w:rsidP="00004CF1">
      <w:pPr>
        <w:ind w:left="283" w:hangingChars="135" w:hanging="283"/>
        <w:jc w:val="left"/>
        <w:rPr>
          <w:rFonts w:asciiTheme="minorEastAsia" w:hAnsiTheme="minorEastAsia"/>
          <w:szCs w:val="21"/>
        </w:rPr>
      </w:pPr>
      <w:r>
        <w:rPr>
          <w:rFonts w:asciiTheme="minorEastAsia" w:hAnsiTheme="minorEastAsia" w:hint="eastAsia"/>
          <w:szCs w:val="21"/>
        </w:rPr>
        <w:t>10　その他</w:t>
      </w:r>
    </w:p>
    <w:p w:rsidR="00004CF1" w:rsidRDefault="00004CF1"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（１）　地域雇用、障害者雇用</w:t>
      </w:r>
    </w:p>
    <w:p w:rsidR="00004CF1" w:rsidRDefault="00004CF1" w:rsidP="00004CF1">
      <w:pPr>
        <w:ind w:left="848" w:hangingChars="404" w:hanging="848"/>
        <w:jc w:val="left"/>
        <w:rPr>
          <w:rFonts w:asciiTheme="minorEastAsia" w:hAnsiTheme="minorEastAsia"/>
          <w:szCs w:val="21"/>
        </w:rPr>
      </w:pPr>
      <w:r>
        <w:rPr>
          <w:rFonts w:asciiTheme="minorEastAsia" w:hAnsiTheme="minorEastAsia" w:hint="eastAsia"/>
          <w:szCs w:val="21"/>
        </w:rPr>
        <w:t xml:space="preserve">　　　　　町の雇用対策の一環として、従事者はできるだけ地元から雇用するように努めるとともに、障害者の雇用を促進する観点から、その雇用に努めてください。</w:t>
      </w:r>
    </w:p>
    <w:p w:rsidR="00004CF1" w:rsidRDefault="00004CF1" w:rsidP="00004CF1">
      <w:pPr>
        <w:ind w:left="283" w:hangingChars="135" w:hanging="283"/>
        <w:jc w:val="left"/>
        <w:rPr>
          <w:rFonts w:asciiTheme="minorEastAsia" w:hAnsiTheme="minorEastAsia"/>
          <w:szCs w:val="21"/>
        </w:rPr>
      </w:pPr>
    </w:p>
    <w:p w:rsidR="000A039E" w:rsidRDefault="000A039E" w:rsidP="00004CF1">
      <w:pPr>
        <w:ind w:left="283" w:hangingChars="135" w:hanging="283"/>
        <w:jc w:val="left"/>
        <w:rPr>
          <w:rFonts w:asciiTheme="minorEastAsia" w:hAnsiTheme="minorEastAsia"/>
          <w:szCs w:val="21"/>
        </w:rPr>
      </w:pPr>
    </w:p>
    <w:p w:rsidR="00004CF1" w:rsidRPr="000A039E" w:rsidRDefault="000A039E" w:rsidP="000A039E">
      <w:pPr>
        <w:ind w:left="285" w:hangingChars="135" w:hanging="285"/>
        <w:jc w:val="left"/>
        <w:rPr>
          <w:rFonts w:asciiTheme="minorEastAsia" w:hAnsiTheme="minorEastAsia"/>
          <w:b/>
          <w:szCs w:val="21"/>
        </w:rPr>
      </w:pPr>
      <w:r w:rsidRPr="000A039E">
        <w:rPr>
          <w:rFonts w:asciiTheme="minorEastAsia" w:hAnsiTheme="minorEastAsia" w:hint="eastAsia"/>
          <w:b/>
          <w:szCs w:val="21"/>
          <w:bdr w:val="single" w:sz="4" w:space="0" w:color="auto"/>
        </w:rPr>
        <w:t>第３　申請の手続等</w:t>
      </w:r>
    </w:p>
    <w:p w:rsidR="00004CF1" w:rsidRDefault="000A039E" w:rsidP="00004CF1">
      <w:pPr>
        <w:ind w:left="283" w:hangingChars="135" w:hanging="283"/>
        <w:jc w:val="left"/>
        <w:rPr>
          <w:rFonts w:asciiTheme="minorEastAsia" w:hAnsiTheme="minorEastAsia"/>
          <w:szCs w:val="21"/>
        </w:rPr>
      </w:pPr>
      <w:r>
        <w:rPr>
          <w:rFonts w:asciiTheme="minorEastAsia" w:hAnsiTheme="minorEastAsia" w:hint="eastAsia"/>
          <w:szCs w:val="21"/>
        </w:rPr>
        <w:t>１　申請資格</w:t>
      </w:r>
    </w:p>
    <w:p w:rsidR="000A039E" w:rsidRDefault="000A039E"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指定管理者の</w:t>
      </w:r>
      <w:r w:rsidR="00C05C02">
        <w:rPr>
          <w:rFonts w:asciiTheme="minorEastAsia" w:hAnsiTheme="minorEastAsia" w:hint="eastAsia"/>
          <w:szCs w:val="21"/>
        </w:rPr>
        <w:t>指定申請を行うものは、施設の管理方針に則って管理運営のできる法人その他の団体で、下記（１）①から③の資格を満たすことを要します。</w:t>
      </w:r>
    </w:p>
    <w:p w:rsidR="00C05C02" w:rsidRDefault="00C05C02"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なお、グループ申請を行う法人等は、（２）についても留意していただきます。</w:t>
      </w:r>
    </w:p>
    <w:p w:rsidR="00C05C02" w:rsidRDefault="00C05C02"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（１）　申請の資格</w:t>
      </w:r>
    </w:p>
    <w:p w:rsidR="00C05C02" w:rsidRDefault="00C05C02"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①　宮城県内に本店又は支店等の事業所を有する法人または団体</w:t>
      </w:r>
    </w:p>
    <w:p w:rsidR="00C05C02" w:rsidRDefault="00C05C02"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（法人格の有無は問いませんが、個人での応募はできません。）</w:t>
      </w:r>
    </w:p>
    <w:p w:rsidR="00C05C02" w:rsidRDefault="00C05C02"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②　法人又は代表者が次の事項に該当しないこと。</w:t>
      </w:r>
    </w:p>
    <w:p w:rsidR="00C05C02" w:rsidRDefault="00C05C02"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ア　法律行為を行う能力を有しない者</w:t>
      </w:r>
    </w:p>
    <w:p w:rsidR="00C05C02" w:rsidRDefault="00D205F3" w:rsidP="00004CF1">
      <w:pPr>
        <w:ind w:left="283" w:hangingChars="135" w:hanging="283"/>
        <w:jc w:val="left"/>
        <w:rPr>
          <w:rFonts w:asciiTheme="minorEastAsia" w:hAnsiTheme="minorEastAsia"/>
          <w:szCs w:val="21"/>
        </w:rPr>
      </w:pPr>
      <w:r>
        <w:rPr>
          <w:rFonts w:asciiTheme="minorEastAsia" w:hAnsiTheme="minorEastAsia" w:hint="eastAsia"/>
          <w:szCs w:val="21"/>
        </w:rPr>
        <w:t xml:space="preserve">　　　　イ　破産</w:t>
      </w:r>
      <w:r w:rsidR="00C05C02">
        <w:rPr>
          <w:rFonts w:asciiTheme="minorEastAsia" w:hAnsiTheme="minorEastAsia" w:hint="eastAsia"/>
          <w:szCs w:val="21"/>
        </w:rPr>
        <w:t>者で復権を得ない者</w:t>
      </w:r>
    </w:p>
    <w:p w:rsidR="00C05C02" w:rsidRDefault="0088245D" w:rsidP="0088245D">
      <w:pPr>
        <w:ind w:left="1092" w:hangingChars="520" w:hanging="1092"/>
        <w:jc w:val="left"/>
        <w:rPr>
          <w:rFonts w:asciiTheme="minorEastAsia" w:hAnsiTheme="minorEastAsia"/>
          <w:szCs w:val="21"/>
        </w:rPr>
      </w:pPr>
      <w:r>
        <w:rPr>
          <w:rFonts w:asciiTheme="minorEastAsia" w:hAnsiTheme="minorEastAsia" w:hint="eastAsia"/>
          <w:szCs w:val="21"/>
        </w:rPr>
        <w:t xml:space="preserve">　　　  </w:t>
      </w:r>
      <w:r w:rsidR="00C05C02">
        <w:rPr>
          <w:rFonts w:asciiTheme="minorEastAsia" w:hAnsiTheme="minorEastAsia" w:hint="eastAsia"/>
          <w:szCs w:val="21"/>
        </w:rPr>
        <w:t>ウ　申請時において、地方自治法施行令（昭和２２年政令第１６号。以下「自治法施行令」という。）第１６７条の４第２項（同項を準用する場合を含む。以下同</w:t>
      </w:r>
      <w:r w:rsidR="00D205F3">
        <w:rPr>
          <w:rFonts w:asciiTheme="minorEastAsia" w:hAnsiTheme="minorEastAsia" w:hint="eastAsia"/>
          <w:szCs w:val="21"/>
        </w:rPr>
        <w:t>じ。）の規定により、町の競争入札に参加させないこととした</w:t>
      </w:r>
      <w:r>
        <w:rPr>
          <w:rFonts w:asciiTheme="minorEastAsia" w:hAnsiTheme="minorEastAsia" w:hint="eastAsia"/>
          <w:szCs w:val="21"/>
        </w:rPr>
        <w:t xml:space="preserve">者 </w:t>
      </w:r>
    </w:p>
    <w:p w:rsidR="00322793" w:rsidRDefault="0088245D" w:rsidP="0088245D">
      <w:pPr>
        <w:ind w:leftChars="405" w:left="1131" w:hangingChars="134" w:hanging="281"/>
        <w:jc w:val="left"/>
        <w:rPr>
          <w:rFonts w:asciiTheme="minorEastAsia" w:hAnsiTheme="minorEastAsia"/>
          <w:szCs w:val="21"/>
        </w:rPr>
      </w:pPr>
      <w:r>
        <w:rPr>
          <w:rFonts w:asciiTheme="minorEastAsia" w:hAnsiTheme="minorEastAsia" w:hint="eastAsia"/>
          <w:szCs w:val="21"/>
        </w:rPr>
        <w:t>エ　自治法第２４４条の２第１１項の規定により、指定管理者の指定の取消し等を受けたことのある者</w:t>
      </w:r>
    </w:p>
    <w:p w:rsidR="0088245D" w:rsidRDefault="0088245D" w:rsidP="0088245D">
      <w:pPr>
        <w:ind w:leftChars="405" w:left="1096" w:hangingChars="117" w:hanging="246"/>
        <w:jc w:val="left"/>
        <w:rPr>
          <w:rFonts w:asciiTheme="minorEastAsia" w:hAnsiTheme="minorEastAsia"/>
          <w:szCs w:val="21"/>
        </w:rPr>
      </w:pPr>
      <w:r>
        <w:rPr>
          <w:rFonts w:asciiTheme="minorEastAsia" w:hAnsiTheme="minorEastAsia" w:hint="eastAsia"/>
          <w:szCs w:val="21"/>
        </w:rPr>
        <w:t>オ　町の指定管理者の指定手続きにおいて、その公正な手続きを妨げた者又は公正な価格の成立を害し、若しくは不正な利益を得るために連合した者</w:t>
      </w:r>
    </w:p>
    <w:p w:rsidR="0088245D" w:rsidRDefault="0088245D" w:rsidP="0088245D">
      <w:pPr>
        <w:ind w:leftChars="405" w:left="1096" w:hangingChars="117" w:hanging="246"/>
        <w:jc w:val="left"/>
        <w:rPr>
          <w:rFonts w:asciiTheme="minorEastAsia" w:hAnsiTheme="minorEastAsia"/>
          <w:szCs w:val="21"/>
        </w:rPr>
      </w:pPr>
      <w:r>
        <w:rPr>
          <w:rFonts w:asciiTheme="minorEastAsia" w:hAnsiTheme="minorEastAsia" w:hint="eastAsia"/>
          <w:szCs w:val="21"/>
        </w:rPr>
        <w:t>カ　会社更生法（平成１４年法律第１５４号）、民事再生法（平成１１年法律第２５５号）による手続きを行っている者</w:t>
      </w:r>
    </w:p>
    <w:p w:rsidR="0088245D" w:rsidRDefault="0088245D" w:rsidP="00876357">
      <w:pPr>
        <w:ind w:leftChars="405" w:left="1131" w:hangingChars="134" w:hanging="281"/>
        <w:jc w:val="left"/>
        <w:rPr>
          <w:rFonts w:asciiTheme="minorEastAsia" w:hAnsiTheme="minorEastAsia"/>
          <w:szCs w:val="21"/>
        </w:rPr>
      </w:pPr>
      <w:r>
        <w:rPr>
          <w:rFonts w:asciiTheme="minorEastAsia" w:hAnsiTheme="minorEastAsia" w:hint="eastAsia"/>
          <w:szCs w:val="21"/>
        </w:rPr>
        <w:t>キ　法人等の代表者、役員又はその使用人が、刑法（明治４０年</w:t>
      </w:r>
      <w:r w:rsidR="00876357">
        <w:rPr>
          <w:rFonts w:asciiTheme="minorEastAsia" w:hAnsiTheme="minorEastAsia" w:hint="eastAsia"/>
          <w:szCs w:val="21"/>
        </w:rPr>
        <w:t>法律第４５号）第９６条の３若しくは第１９８条の規定に違反するとして逮捕若しくは送検され、又は逮捕を経ないで公訴を提起され２年を経過していない者</w:t>
      </w:r>
    </w:p>
    <w:p w:rsidR="00876357" w:rsidRDefault="00C74D31" w:rsidP="00876357">
      <w:pPr>
        <w:ind w:leftChars="405" w:left="1131" w:hangingChars="134" w:hanging="281"/>
        <w:jc w:val="left"/>
        <w:rPr>
          <w:rFonts w:asciiTheme="minorEastAsia" w:hAnsiTheme="minorEastAsia"/>
          <w:szCs w:val="21"/>
        </w:rPr>
      </w:pPr>
      <w:r>
        <w:rPr>
          <w:rFonts w:asciiTheme="minorEastAsia" w:hAnsiTheme="minorEastAsia" w:hint="eastAsia"/>
          <w:szCs w:val="21"/>
        </w:rPr>
        <w:t>ク　団体又はその代表者が、私的独占の禁止及び公正取引の確保に関する法律（昭和２２年法律第５４号）第３条又は第８条第１項第１号の規定に違反するとして、公正取引委員会又は関係機関に認定されて２年を経過していない者</w:t>
      </w:r>
    </w:p>
    <w:p w:rsidR="00C74D31" w:rsidRDefault="00C74D31" w:rsidP="00876357">
      <w:pPr>
        <w:ind w:leftChars="405" w:left="1131" w:hangingChars="134" w:hanging="281"/>
        <w:jc w:val="left"/>
        <w:rPr>
          <w:rFonts w:asciiTheme="minorEastAsia" w:hAnsiTheme="minorEastAsia"/>
          <w:szCs w:val="21"/>
        </w:rPr>
      </w:pPr>
      <w:r>
        <w:rPr>
          <w:rFonts w:asciiTheme="minorEastAsia" w:hAnsiTheme="minorEastAsia" w:hint="eastAsia"/>
          <w:szCs w:val="21"/>
        </w:rPr>
        <w:t>ケ　暴力団による不当な行為の防止等に関する法律（平成３年法律第７７号）第２条第６号に規定する暴力団員又は暴力団の構成員でなくなった日から５年を経過しない者（以下「暴力団員等」という。）</w:t>
      </w:r>
    </w:p>
    <w:p w:rsidR="00C74D31" w:rsidRDefault="00C74D31" w:rsidP="00876357">
      <w:pPr>
        <w:ind w:leftChars="405" w:left="1131" w:hangingChars="134" w:hanging="281"/>
        <w:jc w:val="left"/>
        <w:rPr>
          <w:rFonts w:asciiTheme="minorEastAsia" w:hAnsiTheme="minorEastAsia"/>
          <w:szCs w:val="21"/>
        </w:rPr>
      </w:pPr>
      <w:r>
        <w:rPr>
          <w:rFonts w:asciiTheme="minorEastAsia" w:hAnsiTheme="minorEastAsia" w:hint="eastAsia"/>
          <w:szCs w:val="21"/>
        </w:rPr>
        <w:t>コ　暴力団員等がその事業活動を支配する者</w:t>
      </w:r>
    </w:p>
    <w:p w:rsidR="00C74D31" w:rsidRDefault="00C74D31" w:rsidP="00876357">
      <w:pPr>
        <w:ind w:leftChars="405" w:left="1131" w:hangingChars="134" w:hanging="281"/>
        <w:jc w:val="left"/>
        <w:rPr>
          <w:rFonts w:asciiTheme="minorEastAsia" w:hAnsiTheme="minorEastAsia"/>
          <w:szCs w:val="21"/>
        </w:rPr>
      </w:pPr>
      <w:r>
        <w:rPr>
          <w:rFonts w:asciiTheme="minorEastAsia" w:hAnsiTheme="minorEastAsia" w:hint="eastAsia"/>
          <w:szCs w:val="21"/>
        </w:rPr>
        <w:t>サ　暴力団員等をその業務に従事させ、又はその業務の補助者として使用するおそれがある者</w:t>
      </w:r>
    </w:p>
    <w:p w:rsidR="008A255D" w:rsidRDefault="00C74D31" w:rsidP="00876357">
      <w:pPr>
        <w:ind w:leftChars="405" w:left="1131" w:hangingChars="134" w:hanging="281"/>
        <w:jc w:val="left"/>
        <w:rPr>
          <w:rFonts w:asciiTheme="minorEastAsia" w:hAnsiTheme="minorEastAsia"/>
          <w:szCs w:val="21"/>
        </w:rPr>
      </w:pPr>
      <w:r>
        <w:rPr>
          <w:rFonts w:asciiTheme="minorEastAsia" w:hAnsiTheme="minorEastAsia" w:hint="eastAsia"/>
          <w:szCs w:val="21"/>
        </w:rPr>
        <w:t xml:space="preserve">シ　</w:t>
      </w:r>
      <w:r w:rsidR="008A255D">
        <w:rPr>
          <w:rFonts w:asciiTheme="minorEastAsia" w:hAnsiTheme="minorEastAsia" w:hint="eastAsia"/>
          <w:szCs w:val="21"/>
        </w:rPr>
        <w:t>本指定管理者の選定を行う選定委員の属する法人等</w:t>
      </w:r>
    </w:p>
    <w:p w:rsidR="008A255D" w:rsidRDefault="00AE4C0B" w:rsidP="00876357">
      <w:pPr>
        <w:ind w:leftChars="405" w:left="1131" w:hangingChars="134" w:hanging="281"/>
        <w:jc w:val="left"/>
        <w:rPr>
          <w:rFonts w:asciiTheme="minorEastAsia" w:hAnsiTheme="minorEastAsia"/>
          <w:szCs w:val="21"/>
        </w:rPr>
      </w:pPr>
      <w:r>
        <w:rPr>
          <w:rFonts w:asciiTheme="minorEastAsia" w:hAnsiTheme="minorEastAsia" w:hint="eastAsia"/>
          <w:szCs w:val="21"/>
        </w:rPr>
        <w:t>ス　過去１</w:t>
      </w:r>
      <w:r w:rsidR="008A255D">
        <w:rPr>
          <w:rFonts w:asciiTheme="minorEastAsia" w:hAnsiTheme="minorEastAsia" w:hint="eastAsia"/>
          <w:szCs w:val="21"/>
        </w:rPr>
        <w:t>年間の市町村民税、法人税、消費税及び地方消費税等を滞納している者</w:t>
      </w:r>
    </w:p>
    <w:p w:rsidR="008A255D" w:rsidRDefault="008A255D" w:rsidP="008A255D">
      <w:pPr>
        <w:jc w:val="left"/>
        <w:rPr>
          <w:rFonts w:asciiTheme="minorEastAsia" w:hAnsiTheme="minorEastAsia"/>
          <w:szCs w:val="21"/>
        </w:rPr>
      </w:pPr>
      <w:r>
        <w:rPr>
          <w:rFonts w:asciiTheme="minorEastAsia" w:hAnsiTheme="minorEastAsia" w:hint="eastAsia"/>
          <w:szCs w:val="21"/>
        </w:rPr>
        <w:t xml:space="preserve">　　　③　防火管理者の資格を有している者を配置できること。</w:t>
      </w:r>
    </w:p>
    <w:p w:rsidR="003661E4" w:rsidRDefault="003661E4" w:rsidP="008A255D">
      <w:pPr>
        <w:jc w:val="left"/>
        <w:rPr>
          <w:rFonts w:asciiTheme="minorEastAsia" w:hAnsiTheme="minorEastAsia"/>
          <w:szCs w:val="21"/>
        </w:rPr>
      </w:pPr>
      <w:r>
        <w:rPr>
          <w:rFonts w:asciiTheme="minorEastAsia" w:hAnsiTheme="minorEastAsia" w:hint="eastAsia"/>
          <w:szCs w:val="21"/>
        </w:rPr>
        <w:lastRenderedPageBreak/>
        <w:t xml:space="preserve">　　　④　</w:t>
      </w:r>
      <w:r w:rsidR="008B50D9">
        <w:rPr>
          <w:rFonts w:asciiTheme="minorEastAsia" w:hAnsiTheme="minorEastAsia" w:hint="eastAsia"/>
          <w:szCs w:val="21"/>
        </w:rPr>
        <w:t>普通自動車第１種免許を</w:t>
      </w:r>
      <w:r w:rsidR="0091412D">
        <w:rPr>
          <w:rFonts w:asciiTheme="minorEastAsia" w:hAnsiTheme="minorEastAsia" w:hint="eastAsia"/>
          <w:szCs w:val="21"/>
        </w:rPr>
        <w:t>有している者を配置できること。</w:t>
      </w:r>
    </w:p>
    <w:p w:rsidR="008A255D" w:rsidRDefault="008A255D" w:rsidP="008A255D">
      <w:pPr>
        <w:jc w:val="left"/>
        <w:rPr>
          <w:rFonts w:asciiTheme="minorEastAsia" w:hAnsiTheme="minorEastAsia"/>
          <w:szCs w:val="21"/>
        </w:rPr>
      </w:pPr>
      <w:r>
        <w:rPr>
          <w:rFonts w:asciiTheme="minorEastAsia" w:hAnsiTheme="minorEastAsia" w:hint="eastAsia"/>
          <w:szCs w:val="21"/>
        </w:rPr>
        <w:t xml:space="preserve">　（２）　グループ申請を行う法人等に関する留意事項</w:t>
      </w:r>
    </w:p>
    <w:p w:rsidR="008A255D" w:rsidRDefault="008A255D" w:rsidP="008A255D">
      <w:pPr>
        <w:ind w:left="840" w:hangingChars="400" w:hanging="840"/>
        <w:jc w:val="left"/>
        <w:rPr>
          <w:rFonts w:asciiTheme="minorEastAsia" w:hAnsiTheme="minorEastAsia"/>
          <w:szCs w:val="21"/>
        </w:rPr>
      </w:pPr>
      <w:r>
        <w:rPr>
          <w:rFonts w:asciiTheme="minorEastAsia" w:hAnsiTheme="minorEastAsia" w:hint="eastAsia"/>
          <w:szCs w:val="21"/>
        </w:rPr>
        <w:t xml:space="preserve">　　　①　複数の法人等がグループを構成して申請を行う場合は、あらかじめグループ結成の協定書により定められた当該代表法人等が申請を行うこと。この場合、代表となる法人等は、当該グループ内での責任割合が最大であること。</w:t>
      </w:r>
    </w:p>
    <w:p w:rsidR="008A255D" w:rsidRDefault="008A255D" w:rsidP="008A255D">
      <w:pPr>
        <w:ind w:left="840" w:hangingChars="400" w:hanging="840"/>
        <w:jc w:val="left"/>
        <w:rPr>
          <w:rFonts w:asciiTheme="minorEastAsia" w:hAnsiTheme="minorEastAsia"/>
          <w:szCs w:val="21"/>
        </w:rPr>
      </w:pPr>
      <w:r>
        <w:rPr>
          <w:rFonts w:asciiTheme="minorEastAsia" w:hAnsiTheme="minorEastAsia" w:hint="eastAsia"/>
          <w:szCs w:val="21"/>
        </w:rPr>
        <w:t xml:space="preserve">　　　②　グループ構成員のすべてが前記（１）①及び②の要件を満たすこと。</w:t>
      </w:r>
    </w:p>
    <w:p w:rsidR="008A255D" w:rsidRDefault="008A255D" w:rsidP="008A255D">
      <w:pPr>
        <w:ind w:left="840" w:hangingChars="400" w:hanging="840"/>
        <w:jc w:val="left"/>
        <w:rPr>
          <w:rFonts w:asciiTheme="minorEastAsia" w:hAnsiTheme="minorEastAsia"/>
          <w:szCs w:val="21"/>
        </w:rPr>
      </w:pPr>
      <w:r>
        <w:rPr>
          <w:rFonts w:asciiTheme="minorEastAsia" w:hAnsiTheme="minorEastAsia" w:hint="eastAsia"/>
          <w:szCs w:val="21"/>
        </w:rPr>
        <w:t xml:space="preserve">　　　③　グループ全体として、前記（１）③</w:t>
      </w:r>
      <w:r w:rsidR="0091412D">
        <w:rPr>
          <w:rFonts w:asciiTheme="minorEastAsia" w:hAnsiTheme="minorEastAsia" w:hint="eastAsia"/>
          <w:szCs w:val="21"/>
        </w:rPr>
        <w:t>及び④</w:t>
      </w:r>
      <w:r>
        <w:rPr>
          <w:rFonts w:asciiTheme="minorEastAsia" w:hAnsiTheme="minorEastAsia" w:hint="eastAsia"/>
          <w:szCs w:val="21"/>
        </w:rPr>
        <w:t>の要件を満たすこと。</w:t>
      </w:r>
    </w:p>
    <w:p w:rsidR="00C74D31" w:rsidRDefault="008A255D" w:rsidP="008A255D">
      <w:pPr>
        <w:ind w:left="840" w:hangingChars="400" w:hanging="840"/>
        <w:jc w:val="left"/>
        <w:rPr>
          <w:rFonts w:asciiTheme="minorEastAsia" w:hAnsiTheme="minorEastAsia"/>
          <w:szCs w:val="21"/>
        </w:rPr>
      </w:pPr>
      <w:r>
        <w:rPr>
          <w:rFonts w:asciiTheme="minorEastAsia" w:hAnsiTheme="minorEastAsia" w:hint="eastAsia"/>
          <w:szCs w:val="21"/>
        </w:rPr>
        <w:t xml:space="preserve">　（３）　重複応募の禁止</w:t>
      </w:r>
      <w:r w:rsidR="00C74D31">
        <w:rPr>
          <w:rFonts w:asciiTheme="minorEastAsia" w:hAnsiTheme="minorEastAsia" w:hint="eastAsia"/>
          <w:szCs w:val="21"/>
        </w:rPr>
        <w:t xml:space="preserve">　</w:t>
      </w:r>
    </w:p>
    <w:p w:rsidR="0088245D" w:rsidRDefault="008A255D" w:rsidP="008A255D">
      <w:pPr>
        <w:jc w:val="left"/>
        <w:rPr>
          <w:rFonts w:asciiTheme="minorEastAsia" w:hAnsiTheme="minorEastAsia"/>
          <w:szCs w:val="21"/>
        </w:rPr>
      </w:pPr>
      <w:r>
        <w:rPr>
          <w:rFonts w:asciiTheme="minorEastAsia" w:hAnsiTheme="minorEastAsia" w:hint="eastAsia"/>
          <w:szCs w:val="21"/>
        </w:rPr>
        <w:t xml:space="preserve">　　　①　単独で応募した法人等は、グループ申請の構成員になることはできません。</w:t>
      </w:r>
    </w:p>
    <w:p w:rsidR="008A255D" w:rsidRDefault="008A255D" w:rsidP="008A255D">
      <w:pPr>
        <w:jc w:val="left"/>
        <w:rPr>
          <w:rFonts w:asciiTheme="minorEastAsia" w:hAnsiTheme="minorEastAsia"/>
          <w:szCs w:val="21"/>
        </w:rPr>
      </w:pPr>
      <w:r>
        <w:rPr>
          <w:rFonts w:asciiTheme="minorEastAsia" w:hAnsiTheme="minorEastAsia" w:hint="eastAsia"/>
          <w:szCs w:val="21"/>
        </w:rPr>
        <w:t xml:space="preserve">　　　②　グループの構成員は、他のグループの構成員になることはできません。</w:t>
      </w:r>
    </w:p>
    <w:p w:rsidR="008A255D" w:rsidRDefault="008A255D" w:rsidP="008A255D">
      <w:pPr>
        <w:jc w:val="left"/>
        <w:rPr>
          <w:rFonts w:asciiTheme="minorEastAsia" w:hAnsiTheme="minorEastAsia"/>
          <w:szCs w:val="21"/>
        </w:rPr>
      </w:pPr>
    </w:p>
    <w:p w:rsidR="008A255D" w:rsidRDefault="008A255D" w:rsidP="008A255D">
      <w:pPr>
        <w:jc w:val="left"/>
        <w:rPr>
          <w:rFonts w:asciiTheme="minorEastAsia" w:hAnsiTheme="minorEastAsia"/>
          <w:szCs w:val="21"/>
        </w:rPr>
      </w:pPr>
      <w:r>
        <w:rPr>
          <w:rFonts w:asciiTheme="minorEastAsia" w:hAnsiTheme="minorEastAsia" w:hint="eastAsia"/>
          <w:szCs w:val="21"/>
        </w:rPr>
        <w:t>２　募集要項等の配布</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（１）　配布期間　　平成２７年２月２日（月）から平成２７年２月２７日（金）まで</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（２）　配布時間　　午前９時から午後５時まで</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ただし、土曜日、日曜日及び祝日（以下「週休日等」という。）は除く。</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（３）　配布場所　　南三陸町産業振興課</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〒９８６－０７９２　宮城県本吉郡南三陸町志津川字沼田５６番地２</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電　話　０２２６－４６－１３７８</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ＦＡＸ　０２２６－４６－５３４８</w:t>
      </w:r>
    </w:p>
    <w:p w:rsidR="00375DF8" w:rsidRDefault="00375DF8" w:rsidP="008A255D">
      <w:pPr>
        <w:jc w:val="left"/>
        <w:rPr>
          <w:rFonts w:asciiTheme="minorEastAsia" w:hAnsiTheme="minorEastAsia"/>
          <w:szCs w:val="21"/>
        </w:rPr>
      </w:pPr>
      <w:r>
        <w:rPr>
          <w:rFonts w:asciiTheme="minorEastAsia" w:hAnsiTheme="minorEastAsia" w:hint="eastAsia"/>
          <w:szCs w:val="21"/>
        </w:rPr>
        <w:t xml:space="preserve">　　　　　　　　　　　Ｅmail　kankou@town.minamisanriku.miyagi.jp</w:t>
      </w:r>
    </w:p>
    <w:p w:rsidR="001978CF" w:rsidRDefault="001978CF" w:rsidP="008A255D">
      <w:pPr>
        <w:jc w:val="left"/>
        <w:rPr>
          <w:rFonts w:asciiTheme="minorEastAsia" w:hAnsiTheme="minorEastAsia"/>
          <w:szCs w:val="21"/>
        </w:rPr>
      </w:pPr>
      <w:r>
        <w:rPr>
          <w:rFonts w:asciiTheme="minorEastAsia" w:hAnsiTheme="minorEastAsia" w:hint="eastAsia"/>
          <w:szCs w:val="21"/>
        </w:rPr>
        <w:t xml:space="preserve">　（４）　そ の 他　　町ホームページからのダウンロードもできます。</w:t>
      </w:r>
    </w:p>
    <w:p w:rsidR="001978CF" w:rsidRDefault="001978CF" w:rsidP="008A255D">
      <w:pPr>
        <w:jc w:val="left"/>
        <w:rPr>
          <w:rFonts w:asciiTheme="minorEastAsia" w:hAnsiTheme="minorEastAsia"/>
          <w:szCs w:val="21"/>
        </w:rPr>
      </w:pPr>
    </w:p>
    <w:p w:rsidR="001978CF" w:rsidRDefault="001978CF" w:rsidP="008A255D">
      <w:pPr>
        <w:jc w:val="left"/>
        <w:rPr>
          <w:rFonts w:asciiTheme="minorEastAsia" w:hAnsiTheme="minorEastAsia"/>
          <w:szCs w:val="21"/>
        </w:rPr>
      </w:pPr>
      <w:r>
        <w:rPr>
          <w:rFonts w:asciiTheme="minorEastAsia" w:hAnsiTheme="minorEastAsia" w:hint="eastAsia"/>
          <w:szCs w:val="21"/>
        </w:rPr>
        <w:t>３　公募説明会</w:t>
      </w:r>
    </w:p>
    <w:p w:rsidR="001978CF" w:rsidRDefault="001978CF" w:rsidP="001978CF">
      <w:pPr>
        <w:ind w:left="210" w:hangingChars="100" w:hanging="210"/>
        <w:jc w:val="left"/>
        <w:rPr>
          <w:rFonts w:asciiTheme="minorEastAsia" w:hAnsiTheme="minorEastAsia"/>
          <w:szCs w:val="21"/>
        </w:rPr>
      </w:pPr>
      <w:r>
        <w:rPr>
          <w:rFonts w:asciiTheme="minorEastAsia" w:hAnsiTheme="minorEastAsia" w:hint="eastAsia"/>
          <w:szCs w:val="21"/>
        </w:rPr>
        <w:t xml:space="preserve">　　指定管理業務の内容、申請方法等についての説明会を次のとおり開催しますので、申請を希望する団体は原則として出席してください。</w:t>
      </w:r>
    </w:p>
    <w:p w:rsidR="001978CF" w:rsidRDefault="001978CF" w:rsidP="001978CF">
      <w:pPr>
        <w:ind w:left="210" w:hangingChars="100" w:hanging="210"/>
        <w:jc w:val="left"/>
        <w:rPr>
          <w:rFonts w:asciiTheme="minorEastAsia" w:hAnsiTheme="minorEastAsia"/>
          <w:szCs w:val="21"/>
        </w:rPr>
      </w:pPr>
      <w:r>
        <w:rPr>
          <w:rFonts w:asciiTheme="minorEastAsia" w:hAnsiTheme="minorEastAsia" w:hint="eastAsia"/>
          <w:szCs w:val="21"/>
        </w:rPr>
        <w:t xml:space="preserve">　（１）　日　　時　　平成２７年２月１６日（月）午後</w:t>
      </w:r>
      <w:r w:rsidR="007711C0">
        <w:rPr>
          <w:rFonts w:asciiTheme="minorEastAsia" w:hAnsiTheme="minorEastAsia" w:hint="eastAsia"/>
          <w:szCs w:val="21"/>
        </w:rPr>
        <w:t>２時～</w:t>
      </w:r>
    </w:p>
    <w:p w:rsidR="007711C0" w:rsidRDefault="007711C0" w:rsidP="001978CF">
      <w:pPr>
        <w:ind w:left="210" w:hangingChars="100" w:hanging="210"/>
        <w:jc w:val="left"/>
        <w:rPr>
          <w:rFonts w:asciiTheme="minorEastAsia" w:hAnsiTheme="minorEastAsia"/>
          <w:szCs w:val="21"/>
        </w:rPr>
      </w:pPr>
      <w:r>
        <w:rPr>
          <w:rFonts w:asciiTheme="minorEastAsia" w:hAnsiTheme="minorEastAsia" w:hint="eastAsia"/>
          <w:szCs w:val="21"/>
        </w:rPr>
        <w:t xml:space="preserve">　（２）　開催場所　　南三陸町庁舎２階</w:t>
      </w:r>
      <w:r w:rsidR="009F7453">
        <w:rPr>
          <w:rFonts w:asciiTheme="minorEastAsia" w:hAnsiTheme="minorEastAsia" w:hint="eastAsia"/>
          <w:szCs w:val="21"/>
        </w:rPr>
        <w:t>「大会議室Ｃ」</w:t>
      </w:r>
    </w:p>
    <w:p w:rsidR="009F7453" w:rsidRDefault="009F7453" w:rsidP="001978CF">
      <w:pPr>
        <w:ind w:left="210" w:hangingChars="100" w:hanging="210"/>
        <w:jc w:val="left"/>
        <w:rPr>
          <w:rFonts w:asciiTheme="minorEastAsia" w:hAnsiTheme="minorEastAsia"/>
          <w:szCs w:val="21"/>
        </w:rPr>
      </w:pPr>
      <w:r>
        <w:rPr>
          <w:rFonts w:asciiTheme="minorEastAsia" w:hAnsiTheme="minorEastAsia" w:hint="eastAsia"/>
          <w:szCs w:val="21"/>
        </w:rPr>
        <w:t xml:space="preserve">　（３）　参加人数　　１団体３名以内</w:t>
      </w:r>
    </w:p>
    <w:p w:rsidR="009F7453" w:rsidRPr="008A255D" w:rsidRDefault="00DC6797" w:rsidP="009F7453">
      <w:pPr>
        <w:ind w:left="2100" w:hangingChars="1000" w:hanging="2100"/>
        <w:jc w:val="left"/>
        <w:rPr>
          <w:rFonts w:asciiTheme="minorEastAsia" w:hAnsiTheme="minorEastAsia"/>
          <w:szCs w:val="21"/>
        </w:rPr>
      </w:pPr>
      <w:r>
        <w:rPr>
          <w:rFonts w:asciiTheme="minorEastAsia" w:hAnsiTheme="minorEastAsia" w:hint="eastAsia"/>
          <w:szCs w:val="21"/>
        </w:rPr>
        <w:t xml:space="preserve">　（４）　申込方法　　参加申込書（様式第８</w:t>
      </w:r>
      <w:r w:rsidR="009F7453">
        <w:rPr>
          <w:rFonts w:asciiTheme="minorEastAsia" w:hAnsiTheme="minorEastAsia" w:hint="eastAsia"/>
          <w:szCs w:val="21"/>
        </w:rPr>
        <w:t>号）を２月１３日（金）正午までに前記へＦＡＸで送信してください。送信後、前記へ確認の電話をしてください。</w:t>
      </w:r>
    </w:p>
    <w:p w:rsidR="0088245D" w:rsidRDefault="0088245D" w:rsidP="009F7453">
      <w:pPr>
        <w:jc w:val="left"/>
        <w:rPr>
          <w:rFonts w:asciiTheme="minorEastAsia" w:hAnsiTheme="minorEastAsia"/>
          <w:szCs w:val="21"/>
        </w:rPr>
      </w:pPr>
    </w:p>
    <w:p w:rsidR="009F7453" w:rsidRDefault="009F7453" w:rsidP="009F7453">
      <w:pPr>
        <w:jc w:val="left"/>
        <w:rPr>
          <w:rFonts w:asciiTheme="minorEastAsia" w:hAnsiTheme="minorEastAsia"/>
          <w:szCs w:val="21"/>
        </w:rPr>
      </w:pPr>
      <w:r>
        <w:rPr>
          <w:rFonts w:asciiTheme="minorEastAsia" w:hAnsiTheme="minorEastAsia" w:hint="eastAsia"/>
          <w:szCs w:val="21"/>
        </w:rPr>
        <w:t xml:space="preserve">４　</w:t>
      </w:r>
      <w:r w:rsidR="00375DF8">
        <w:rPr>
          <w:rFonts w:asciiTheme="minorEastAsia" w:hAnsiTheme="minorEastAsia" w:hint="eastAsia"/>
          <w:szCs w:val="21"/>
        </w:rPr>
        <w:t>質問事項の受付</w:t>
      </w:r>
    </w:p>
    <w:p w:rsidR="00375DF8" w:rsidRDefault="00375DF8" w:rsidP="009F7453">
      <w:pPr>
        <w:jc w:val="left"/>
        <w:rPr>
          <w:rFonts w:asciiTheme="minorEastAsia" w:hAnsiTheme="minorEastAsia"/>
          <w:szCs w:val="21"/>
        </w:rPr>
      </w:pPr>
      <w:r>
        <w:rPr>
          <w:rFonts w:asciiTheme="minorEastAsia" w:hAnsiTheme="minorEastAsia" w:hint="eastAsia"/>
          <w:szCs w:val="21"/>
        </w:rPr>
        <w:t xml:space="preserve">　　申請に当たって質問がある場合は、次のとおり受け付けます。</w:t>
      </w:r>
    </w:p>
    <w:p w:rsidR="00375DF8" w:rsidRDefault="00375DF8" w:rsidP="009F7453">
      <w:pPr>
        <w:jc w:val="left"/>
        <w:rPr>
          <w:rFonts w:asciiTheme="minorEastAsia" w:hAnsiTheme="minorEastAsia"/>
          <w:szCs w:val="21"/>
        </w:rPr>
      </w:pPr>
      <w:r>
        <w:rPr>
          <w:rFonts w:asciiTheme="minorEastAsia" w:hAnsiTheme="minorEastAsia" w:hint="eastAsia"/>
          <w:szCs w:val="21"/>
        </w:rPr>
        <w:t xml:space="preserve">　（１）　質問方法</w:t>
      </w:r>
    </w:p>
    <w:p w:rsidR="00375DF8" w:rsidRDefault="00375DF8" w:rsidP="009F7453">
      <w:pPr>
        <w:jc w:val="left"/>
        <w:rPr>
          <w:rFonts w:asciiTheme="minorEastAsia" w:hAnsiTheme="minorEastAsia"/>
          <w:szCs w:val="21"/>
        </w:rPr>
      </w:pPr>
      <w:r>
        <w:rPr>
          <w:rFonts w:asciiTheme="minorEastAsia" w:hAnsiTheme="minorEastAsia" w:hint="eastAsia"/>
          <w:szCs w:val="21"/>
        </w:rPr>
        <w:t xml:space="preserve">　　　①　産業振興課</w:t>
      </w:r>
      <w:r w:rsidR="00DC6797">
        <w:rPr>
          <w:rFonts w:asciiTheme="minorEastAsia" w:hAnsiTheme="minorEastAsia" w:hint="eastAsia"/>
          <w:szCs w:val="21"/>
        </w:rPr>
        <w:t>に質問書（様式第９</w:t>
      </w:r>
      <w:r>
        <w:rPr>
          <w:rFonts w:asciiTheme="minorEastAsia" w:hAnsiTheme="minorEastAsia" w:hint="eastAsia"/>
          <w:szCs w:val="21"/>
        </w:rPr>
        <w:t>号）を持参するかＦＡＸ又は電子メールで提出してください。</w:t>
      </w:r>
    </w:p>
    <w:p w:rsidR="00375DF8" w:rsidRDefault="00375DF8" w:rsidP="00375DF8">
      <w:pPr>
        <w:ind w:left="1890" w:hangingChars="900" w:hanging="1890"/>
        <w:jc w:val="left"/>
        <w:rPr>
          <w:rFonts w:asciiTheme="minorEastAsia" w:hAnsiTheme="minorEastAsia"/>
          <w:szCs w:val="21"/>
        </w:rPr>
      </w:pPr>
      <w:r>
        <w:rPr>
          <w:rFonts w:asciiTheme="minorEastAsia" w:hAnsiTheme="minorEastAsia" w:hint="eastAsia"/>
          <w:szCs w:val="21"/>
        </w:rPr>
        <w:t xml:space="preserve">　　　②　受付期間　平成２７年２月４日（水）から平成２７年２月１３日（金）までの午前９時から午後５時まで（持参する場合は、週休日等は除く）</w:t>
      </w:r>
    </w:p>
    <w:p w:rsidR="00541086" w:rsidRDefault="00541086" w:rsidP="00375DF8">
      <w:pPr>
        <w:ind w:left="1890" w:hangingChars="900" w:hanging="1890"/>
        <w:jc w:val="left"/>
        <w:rPr>
          <w:rFonts w:asciiTheme="minorEastAsia" w:hAnsiTheme="minorEastAsia"/>
          <w:szCs w:val="21"/>
        </w:rPr>
      </w:pPr>
      <w:r>
        <w:rPr>
          <w:rFonts w:asciiTheme="minorEastAsia" w:hAnsiTheme="minorEastAsia" w:hint="eastAsia"/>
          <w:szCs w:val="21"/>
        </w:rPr>
        <w:t xml:space="preserve">　（２）　回答</w:t>
      </w:r>
    </w:p>
    <w:p w:rsidR="00541086" w:rsidRDefault="00FE1679" w:rsidP="00375DF8">
      <w:pPr>
        <w:ind w:left="1890" w:hangingChars="900" w:hanging="1890"/>
        <w:jc w:val="left"/>
        <w:rPr>
          <w:rFonts w:asciiTheme="minorEastAsia" w:hAnsiTheme="minorEastAsia"/>
          <w:szCs w:val="21"/>
        </w:rPr>
      </w:pPr>
      <w:r>
        <w:rPr>
          <w:rFonts w:asciiTheme="minorEastAsia" w:hAnsiTheme="minorEastAsia" w:hint="eastAsia"/>
          <w:szCs w:val="21"/>
        </w:rPr>
        <w:t xml:space="preserve">　　　①　質問の</w:t>
      </w:r>
      <w:r w:rsidR="00541086">
        <w:rPr>
          <w:rFonts w:asciiTheme="minorEastAsia" w:hAnsiTheme="minorEastAsia" w:hint="eastAsia"/>
          <w:szCs w:val="21"/>
        </w:rPr>
        <w:t>回答は、質問票を受理してから概ね７日程度で回答します。</w:t>
      </w:r>
    </w:p>
    <w:p w:rsidR="00541086" w:rsidRDefault="00541086" w:rsidP="00541086">
      <w:pPr>
        <w:ind w:left="850" w:hangingChars="405" w:hanging="850"/>
        <w:jc w:val="left"/>
        <w:rPr>
          <w:rFonts w:asciiTheme="minorEastAsia" w:hAnsiTheme="minorEastAsia"/>
          <w:szCs w:val="21"/>
        </w:rPr>
      </w:pPr>
      <w:r>
        <w:rPr>
          <w:rFonts w:asciiTheme="minorEastAsia" w:hAnsiTheme="minorEastAsia" w:hint="eastAsia"/>
          <w:szCs w:val="21"/>
        </w:rPr>
        <w:t xml:space="preserve">　　　②　回答は、申請を予定している全団体に配信します。ただし、質問内容が申請団体独自の提案に関わるものと判断した場合は、当該団体のみに回答します。</w:t>
      </w:r>
    </w:p>
    <w:p w:rsidR="00541086" w:rsidRDefault="00541086" w:rsidP="00541086">
      <w:pPr>
        <w:ind w:left="850" w:hangingChars="405" w:hanging="850"/>
        <w:jc w:val="left"/>
        <w:rPr>
          <w:rFonts w:asciiTheme="minorEastAsia" w:hAnsiTheme="minorEastAsia"/>
          <w:szCs w:val="21"/>
        </w:rPr>
      </w:pPr>
    </w:p>
    <w:p w:rsidR="00541086" w:rsidRDefault="00541086" w:rsidP="00541086">
      <w:pPr>
        <w:ind w:left="850" w:hangingChars="405" w:hanging="850"/>
        <w:jc w:val="left"/>
        <w:rPr>
          <w:rFonts w:asciiTheme="minorEastAsia" w:hAnsiTheme="minorEastAsia"/>
          <w:szCs w:val="21"/>
        </w:rPr>
      </w:pPr>
      <w:r>
        <w:rPr>
          <w:rFonts w:asciiTheme="minorEastAsia" w:hAnsiTheme="minorEastAsia" w:hint="eastAsia"/>
          <w:szCs w:val="21"/>
        </w:rPr>
        <w:t>５　申請書の提出</w:t>
      </w:r>
    </w:p>
    <w:p w:rsidR="00541086" w:rsidRDefault="00541086" w:rsidP="00541086">
      <w:pPr>
        <w:ind w:left="1890" w:hangingChars="900" w:hanging="1890"/>
        <w:jc w:val="left"/>
        <w:rPr>
          <w:rFonts w:asciiTheme="minorEastAsia" w:hAnsiTheme="minorEastAsia"/>
          <w:szCs w:val="21"/>
        </w:rPr>
      </w:pPr>
      <w:r>
        <w:rPr>
          <w:rFonts w:asciiTheme="minorEastAsia" w:hAnsiTheme="minorEastAsia" w:hint="eastAsia"/>
          <w:szCs w:val="21"/>
        </w:rPr>
        <w:t xml:space="preserve">　（１）　受付期間　平成２７年２月１６日（月）から平成２７年２月２７日（金）までの間で、週休日等を除き、午前９時から午後５時までとします。</w:t>
      </w:r>
    </w:p>
    <w:p w:rsidR="00541086" w:rsidRDefault="00541086" w:rsidP="00541086">
      <w:pPr>
        <w:ind w:left="1890" w:hangingChars="900" w:hanging="1890"/>
        <w:jc w:val="left"/>
        <w:rPr>
          <w:rFonts w:asciiTheme="minorEastAsia" w:hAnsiTheme="minorEastAsia"/>
          <w:szCs w:val="21"/>
        </w:rPr>
      </w:pPr>
      <w:r>
        <w:rPr>
          <w:rFonts w:asciiTheme="minorEastAsia" w:hAnsiTheme="minorEastAsia" w:hint="eastAsia"/>
          <w:szCs w:val="21"/>
        </w:rPr>
        <w:t xml:space="preserve">　（２）　提 出 先　募集要項等の配布場所に同じ。</w:t>
      </w:r>
    </w:p>
    <w:p w:rsidR="00541086" w:rsidRDefault="00541086" w:rsidP="00541086">
      <w:pPr>
        <w:ind w:left="1890" w:hangingChars="900" w:hanging="1890"/>
        <w:jc w:val="left"/>
        <w:rPr>
          <w:rFonts w:asciiTheme="minorEastAsia" w:hAnsiTheme="minorEastAsia"/>
          <w:szCs w:val="21"/>
        </w:rPr>
      </w:pPr>
      <w:r>
        <w:rPr>
          <w:rFonts w:asciiTheme="minorEastAsia" w:hAnsiTheme="minorEastAsia" w:hint="eastAsia"/>
          <w:szCs w:val="21"/>
        </w:rPr>
        <w:t xml:space="preserve">　（３）　提出方法　持参のみとします。</w:t>
      </w:r>
    </w:p>
    <w:p w:rsidR="00541086" w:rsidRDefault="00541086" w:rsidP="00541086">
      <w:pPr>
        <w:ind w:left="1890" w:hangingChars="900" w:hanging="1890"/>
        <w:jc w:val="left"/>
        <w:rPr>
          <w:rFonts w:asciiTheme="minorEastAsia" w:hAnsiTheme="minorEastAsia"/>
          <w:szCs w:val="21"/>
        </w:rPr>
      </w:pPr>
      <w:r>
        <w:rPr>
          <w:rFonts w:asciiTheme="minorEastAsia" w:hAnsiTheme="minorEastAsia" w:hint="eastAsia"/>
          <w:szCs w:val="21"/>
        </w:rPr>
        <w:t xml:space="preserve">　（４）　</w:t>
      </w:r>
      <w:r w:rsidR="00FC5EDE">
        <w:rPr>
          <w:rFonts w:asciiTheme="minorEastAsia" w:hAnsiTheme="minorEastAsia" w:hint="eastAsia"/>
          <w:szCs w:val="21"/>
        </w:rPr>
        <w:t>提出部数　正本１部、副本１２部</w:t>
      </w:r>
    </w:p>
    <w:p w:rsidR="00541086" w:rsidRDefault="00FC5EDE" w:rsidP="00FC5EDE">
      <w:pPr>
        <w:ind w:left="2310" w:hangingChars="1100" w:hanging="2310"/>
        <w:jc w:val="left"/>
        <w:rPr>
          <w:rFonts w:asciiTheme="minorEastAsia" w:hAnsiTheme="minorEastAsia"/>
          <w:szCs w:val="21"/>
        </w:rPr>
      </w:pPr>
      <w:r>
        <w:rPr>
          <w:rFonts w:asciiTheme="minorEastAsia" w:hAnsiTheme="minorEastAsia" w:hint="eastAsia"/>
          <w:szCs w:val="21"/>
        </w:rPr>
        <w:t xml:space="preserve">　　　　　　　　　　※　グループ申請の場合は、指定管理者指定申請書、事業計画書、収支計画書、グループ構成書、グループ協定書以外の書類は、すべて構成員ごとに提出してください。</w:t>
      </w:r>
    </w:p>
    <w:p w:rsidR="00FC5EDE" w:rsidRDefault="00FC5EDE" w:rsidP="00FC5EDE">
      <w:pPr>
        <w:ind w:left="2310" w:hangingChars="1100" w:hanging="2310"/>
        <w:jc w:val="left"/>
        <w:rPr>
          <w:rFonts w:asciiTheme="minorEastAsia" w:hAnsiTheme="minorEastAsia"/>
          <w:szCs w:val="21"/>
        </w:rPr>
      </w:pPr>
    </w:p>
    <w:p w:rsidR="00FC5EDE" w:rsidRDefault="00FC5EDE" w:rsidP="00FC5EDE">
      <w:pPr>
        <w:ind w:left="2310" w:hangingChars="1100" w:hanging="2310"/>
        <w:jc w:val="left"/>
        <w:rPr>
          <w:rFonts w:asciiTheme="minorEastAsia" w:hAnsiTheme="minorEastAsia"/>
          <w:szCs w:val="21"/>
        </w:rPr>
      </w:pPr>
      <w:r>
        <w:rPr>
          <w:rFonts w:asciiTheme="minorEastAsia" w:hAnsiTheme="minorEastAsia" w:hint="eastAsia"/>
          <w:szCs w:val="21"/>
        </w:rPr>
        <w:lastRenderedPageBreak/>
        <w:t>６　提出書類等</w:t>
      </w:r>
    </w:p>
    <w:p w:rsidR="00FC5EDE" w:rsidRDefault="00FC5EDE" w:rsidP="00FC5EDE">
      <w:pPr>
        <w:ind w:left="283" w:hangingChars="135" w:hanging="283"/>
        <w:jc w:val="left"/>
        <w:rPr>
          <w:rFonts w:asciiTheme="minorEastAsia" w:hAnsiTheme="minorEastAsia"/>
          <w:szCs w:val="21"/>
        </w:rPr>
      </w:pPr>
      <w:r>
        <w:rPr>
          <w:rFonts w:asciiTheme="minorEastAsia" w:hAnsiTheme="minorEastAsia" w:hint="eastAsia"/>
          <w:szCs w:val="21"/>
        </w:rPr>
        <w:t xml:space="preserve">　　申請に当たって提出する書類は次のとおりであり、所定の様式に記入しきれない場合は、適宜書類を作成することとします。</w:t>
      </w:r>
    </w:p>
    <w:p w:rsidR="00FC5EDE" w:rsidRDefault="00FC5EDE" w:rsidP="00FC5EDE">
      <w:pPr>
        <w:ind w:left="2310" w:hangingChars="1100" w:hanging="2310"/>
        <w:jc w:val="left"/>
        <w:rPr>
          <w:rFonts w:asciiTheme="minorEastAsia" w:hAnsiTheme="minorEastAsia"/>
          <w:szCs w:val="21"/>
        </w:rPr>
      </w:pPr>
      <w:r>
        <w:rPr>
          <w:rFonts w:asciiTheme="minorEastAsia" w:hAnsiTheme="minorEastAsia" w:hint="eastAsia"/>
          <w:szCs w:val="21"/>
        </w:rPr>
        <w:t xml:space="preserve">　（１）　提出書類</w:t>
      </w:r>
    </w:p>
    <w:p w:rsidR="00FC5EDE" w:rsidRDefault="00FC5EDE" w:rsidP="00FC5EDE">
      <w:pPr>
        <w:ind w:left="2310" w:hangingChars="1100" w:hanging="2310"/>
        <w:jc w:val="left"/>
        <w:rPr>
          <w:rFonts w:asciiTheme="minorEastAsia" w:hAnsiTheme="minorEastAsia"/>
          <w:szCs w:val="21"/>
        </w:rPr>
      </w:pPr>
      <w:r>
        <w:rPr>
          <w:rFonts w:asciiTheme="minorEastAsia" w:hAnsiTheme="minorEastAsia" w:hint="eastAsia"/>
          <w:szCs w:val="21"/>
        </w:rPr>
        <w:t xml:space="preserve">　　　①　南三陸町公の施設の指定管理者</w:t>
      </w:r>
      <w:r w:rsidR="00F01C79">
        <w:rPr>
          <w:rFonts w:asciiTheme="minorEastAsia" w:hAnsiTheme="minorEastAsia" w:hint="eastAsia"/>
          <w:szCs w:val="21"/>
        </w:rPr>
        <w:t>指定申請書（様式第１号）</w:t>
      </w:r>
    </w:p>
    <w:p w:rsidR="00F01C79" w:rsidRDefault="00F01C79"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ア　グループ申請の場合は、グループ構成書（様式第４号）及びグループ協定書（様式第５号）を提出してください。</w:t>
      </w:r>
    </w:p>
    <w:p w:rsidR="00F01C79" w:rsidRDefault="00F01C79"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②　法人又は団体に関する書類</w:t>
      </w:r>
    </w:p>
    <w:p w:rsidR="00F01C79" w:rsidRDefault="00F01C79"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ア　登記事項証明書（申請日前３か月以内に交付を受けたもの）</w:t>
      </w:r>
    </w:p>
    <w:p w:rsidR="00F01C79" w:rsidRDefault="00F01C79"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（法人以外の団体にあっては、代表者の住民基本台帳の写し）</w:t>
      </w:r>
    </w:p>
    <w:p w:rsidR="00F50DAD" w:rsidRDefault="00F50DAD"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イ　定款若しくは寄付行為（法人以外の団体にあっては、設立規約等）</w:t>
      </w:r>
    </w:p>
    <w:p w:rsidR="00F50DAD" w:rsidRDefault="00F50DAD"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ウ　自治法施行令第１６７条の４第２項に該当しない旨を記載した申立書（様式第６号）</w:t>
      </w:r>
    </w:p>
    <w:p w:rsidR="00F50DAD" w:rsidRDefault="00F50DAD" w:rsidP="00F50DAD">
      <w:pPr>
        <w:ind w:left="1094" w:hangingChars="521" w:hanging="1094"/>
        <w:jc w:val="left"/>
        <w:rPr>
          <w:rFonts w:asciiTheme="minorEastAsia" w:hAnsiTheme="minorEastAsia"/>
          <w:szCs w:val="21"/>
        </w:rPr>
      </w:pPr>
      <w:r>
        <w:rPr>
          <w:rFonts w:asciiTheme="minorEastAsia" w:hAnsiTheme="minorEastAsia" w:hint="eastAsia"/>
          <w:szCs w:val="21"/>
        </w:rPr>
        <w:t xml:space="preserve">　　　　エ　申請書を提出する日の属する年</w:t>
      </w:r>
      <w:r w:rsidR="00614928">
        <w:rPr>
          <w:rFonts w:asciiTheme="minorEastAsia" w:hAnsiTheme="minorEastAsia" w:hint="eastAsia"/>
          <w:szCs w:val="21"/>
        </w:rPr>
        <w:t>度の収支予算書、事業計画書及び前事業年度の実績報告書、収支決算</w:t>
      </w:r>
    </w:p>
    <w:p w:rsidR="00F50DAD" w:rsidRDefault="00F50DAD"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オ　団体の役員名簿</w:t>
      </w:r>
    </w:p>
    <w:p w:rsidR="00F50DAD" w:rsidRDefault="00F50DAD"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w:t>
      </w:r>
      <w:r w:rsidR="00614928">
        <w:rPr>
          <w:rFonts w:asciiTheme="minorEastAsia" w:hAnsiTheme="minorEastAsia" w:hint="eastAsia"/>
          <w:szCs w:val="21"/>
        </w:rPr>
        <w:t>カ　設立趣旨、事業内容等、団体の概要がわかるパンフレット等</w:t>
      </w:r>
    </w:p>
    <w:p w:rsidR="00614928" w:rsidRDefault="00614928"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③　指定を受けようとする公の施設の事業計画書（様式第２号）</w:t>
      </w:r>
    </w:p>
    <w:p w:rsidR="00614928" w:rsidRDefault="00614928"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ア　任意様式により、次の書類を添付してください。</w:t>
      </w:r>
    </w:p>
    <w:p w:rsidR="000357F5" w:rsidRDefault="00614928" w:rsidP="00F01C79">
      <w:pPr>
        <w:ind w:left="991" w:hangingChars="472" w:hanging="991"/>
        <w:jc w:val="left"/>
        <w:rPr>
          <w:rFonts w:asciiTheme="minorEastAsia" w:hAnsiTheme="minorEastAsia"/>
          <w:szCs w:val="21"/>
        </w:rPr>
      </w:pPr>
      <w:r>
        <w:rPr>
          <w:rFonts w:asciiTheme="minorEastAsia" w:hAnsiTheme="minorEastAsia" w:hint="eastAsia"/>
          <w:szCs w:val="21"/>
        </w:rPr>
        <w:t xml:space="preserve">　　　　　</w:t>
      </w:r>
      <w:r w:rsidR="000357F5">
        <w:rPr>
          <w:rFonts w:asciiTheme="minorEastAsia" w:hAnsiTheme="minorEastAsia" w:hint="eastAsia"/>
          <w:szCs w:val="21"/>
        </w:rPr>
        <w:t>ａ　従事者の配置体制</w:t>
      </w:r>
    </w:p>
    <w:p w:rsidR="000357F5" w:rsidRDefault="000357F5" w:rsidP="000357F5">
      <w:pPr>
        <w:ind w:firstLineChars="500" w:firstLine="1050"/>
        <w:jc w:val="left"/>
        <w:rPr>
          <w:rFonts w:asciiTheme="minorEastAsia" w:hAnsiTheme="minorEastAsia"/>
          <w:szCs w:val="21"/>
        </w:rPr>
      </w:pPr>
      <w:r>
        <w:rPr>
          <w:rFonts w:asciiTheme="minorEastAsia" w:hAnsiTheme="minorEastAsia" w:hint="eastAsia"/>
          <w:szCs w:val="21"/>
        </w:rPr>
        <w:t>ｂ　従事者の勤務体制</w:t>
      </w:r>
    </w:p>
    <w:p w:rsidR="00614928" w:rsidRDefault="000357F5" w:rsidP="000357F5">
      <w:pPr>
        <w:ind w:firstLineChars="500" w:firstLine="1050"/>
        <w:jc w:val="left"/>
        <w:rPr>
          <w:rFonts w:asciiTheme="minorEastAsia" w:hAnsiTheme="minorEastAsia"/>
          <w:szCs w:val="21"/>
        </w:rPr>
      </w:pPr>
      <w:r>
        <w:rPr>
          <w:rFonts w:asciiTheme="minorEastAsia" w:hAnsiTheme="minorEastAsia" w:hint="eastAsia"/>
          <w:szCs w:val="21"/>
        </w:rPr>
        <w:t>ｃ　従事者の経歴又は採用予定者名簿若しくは従事者採用計画</w:t>
      </w:r>
    </w:p>
    <w:p w:rsidR="000357F5" w:rsidRDefault="000357F5" w:rsidP="000357F5">
      <w:pPr>
        <w:jc w:val="left"/>
        <w:rPr>
          <w:rFonts w:asciiTheme="minorEastAsia" w:hAnsiTheme="minorEastAsia"/>
          <w:szCs w:val="21"/>
        </w:rPr>
      </w:pPr>
      <w:r>
        <w:rPr>
          <w:rFonts w:asciiTheme="minorEastAsia" w:hAnsiTheme="minorEastAsia" w:hint="eastAsia"/>
          <w:szCs w:val="21"/>
        </w:rPr>
        <w:t xml:space="preserve">　　　④　指定を受けようとする公の施設の管理に関する業務の収支計画書（様式第３号）</w:t>
      </w:r>
    </w:p>
    <w:p w:rsidR="000357F5" w:rsidRDefault="000357F5" w:rsidP="000357F5">
      <w:pPr>
        <w:jc w:val="left"/>
        <w:rPr>
          <w:rFonts w:asciiTheme="minorEastAsia" w:hAnsiTheme="minorEastAsia"/>
          <w:szCs w:val="21"/>
        </w:rPr>
      </w:pPr>
      <w:r>
        <w:rPr>
          <w:rFonts w:asciiTheme="minorEastAsia" w:hAnsiTheme="minorEastAsia" w:hint="eastAsia"/>
          <w:szCs w:val="21"/>
        </w:rPr>
        <w:t xml:space="preserve">　　　⑤　申請書を提出する日の属する年度の前年度の納税証明書</w:t>
      </w:r>
    </w:p>
    <w:p w:rsidR="000357F5" w:rsidRDefault="000357F5" w:rsidP="000357F5">
      <w:pPr>
        <w:ind w:left="1050" w:hangingChars="500" w:hanging="1050"/>
        <w:jc w:val="left"/>
        <w:rPr>
          <w:rFonts w:asciiTheme="minorEastAsia" w:hAnsiTheme="minorEastAsia"/>
          <w:szCs w:val="21"/>
        </w:rPr>
      </w:pPr>
      <w:r>
        <w:rPr>
          <w:rFonts w:asciiTheme="minorEastAsia" w:hAnsiTheme="minorEastAsia" w:hint="eastAsia"/>
          <w:szCs w:val="21"/>
        </w:rPr>
        <w:t xml:space="preserve">　　　　ア　法人にあっては、法人税、事業税、市町村民税、消費税及び地方消費税、固定資産税の納税証明書</w:t>
      </w:r>
    </w:p>
    <w:p w:rsidR="000357F5" w:rsidRDefault="000357F5" w:rsidP="000357F5">
      <w:pPr>
        <w:ind w:left="1050" w:hangingChars="500" w:hanging="1050"/>
        <w:jc w:val="left"/>
        <w:rPr>
          <w:rFonts w:asciiTheme="minorEastAsia" w:hAnsiTheme="minorEastAsia"/>
          <w:szCs w:val="21"/>
        </w:rPr>
      </w:pPr>
      <w:r>
        <w:rPr>
          <w:rFonts w:asciiTheme="minorEastAsia" w:hAnsiTheme="minorEastAsia" w:hint="eastAsia"/>
          <w:szCs w:val="21"/>
        </w:rPr>
        <w:t xml:space="preserve">　　　　イ　法人以外の団体にあっては、代表者に係る所得税、事業税、消費税及び地方消費税、</w:t>
      </w:r>
      <w:r w:rsidR="00710D09">
        <w:rPr>
          <w:rFonts w:asciiTheme="minorEastAsia" w:hAnsiTheme="minorEastAsia" w:hint="eastAsia"/>
          <w:szCs w:val="21"/>
        </w:rPr>
        <w:t>市町村民税、固定資産税、国民健康保険税の納税証明書</w:t>
      </w:r>
    </w:p>
    <w:p w:rsidR="00710D09" w:rsidRDefault="00710D09" w:rsidP="000357F5">
      <w:pPr>
        <w:ind w:left="1050" w:hangingChars="500" w:hanging="1050"/>
        <w:jc w:val="left"/>
        <w:rPr>
          <w:rFonts w:asciiTheme="minorEastAsia" w:hAnsiTheme="minorEastAsia"/>
          <w:szCs w:val="21"/>
        </w:rPr>
      </w:pPr>
      <w:r>
        <w:rPr>
          <w:rFonts w:asciiTheme="minorEastAsia" w:hAnsiTheme="minorEastAsia" w:hint="eastAsia"/>
          <w:szCs w:val="21"/>
        </w:rPr>
        <w:t xml:space="preserve">　　　　※　納税義務のない税目がある場合には、納税義務がない旨の申立書（様式第７号）の該当税目に</w:t>
      </w:r>
      <w:r w:rsidRPr="00710D09">
        <w:rPr>
          <w:rFonts w:asciiTheme="minorEastAsia" w:hAnsiTheme="minorEastAsia" w:hint="eastAsia"/>
          <w:szCs w:val="21"/>
          <w:bdr w:val="single" w:sz="4" w:space="0" w:color="auto"/>
        </w:rPr>
        <w:t>レ</w:t>
      </w:r>
      <w:r>
        <w:rPr>
          <w:rFonts w:asciiTheme="minorEastAsia" w:hAnsiTheme="minorEastAsia" w:hint="eastAsia"/>
          <w:szCs w:val="21"/>
        </w:rPr>
        <w:t>印のうえ、その理由を記載のうえ提出してください。</w:t>
      </w:r>
    </w:p>
    <w:p w:rsidR="00710D09" w:rsidRDefault="00710D09" w:rsidP="000357F5">
      <w:pPr>
        <w:ind w:left="1050" w:hangingChars="500" w:hanging="1050"/>
        <w:jc w:val="left"/>
        <w:rPr>
          <w:rFonts w:asciiTheme="minorEastAsia" w:hAnsiTheme="minorEastAsia"/>
          <w:szCs w:val="21"/>
        </w:rPr>
      </w:pPr>
      <w:r>
        <w:rPr>
          <w:rFonts w:asciiTheme="minorEastAsia" w:hAnsiTheme="minorEastAsia" w:hint="eastAsia"/>
          <w:szCs w:val="21"/>
        </w:rPr>
        <w:t xml:space="preserve">　　　⑥　その他町が必要と認める書類</w:t>
      </w:r>
    </w:p>
    <w:p w:rsidR="00710D09" w:rsidRDefault="00710D09" w:rsidP="000357F5">
      <w:pPr>
        <w:ind w:left="1050" w:hangingChars="500" w:hanging="1050"/>
        <w:jc w:val="left"/>
        <w:rPr>
          <w:rFonts w:asciiTheme="minorEastAsia" w:hAnsiTheme="minorEastAsia"/>
          <w:szCs w:val="21"/>
        </w:rPr>
      </w:pPr>
      <w:r>
        <w:rPr>
          <w:rFonts w:asciiTheme="minorEastAsia" w:hAnsiTheme="minorEastAsia" w:hint="eastAsia"/>
          <w:szCs w:val="21"/>
        </w:rPr>
        <w:t xml:space="preserve">　（２）　</w:t>
      </w:r>
      <w:r w:rsidR="00511753">
        <w:rPr>
          <w:rFonts w:asciiTheme="minorEastAsia" w:hAnsiTheme="minorEastAsia" w:hint="eastAsia"/>
          <w:szCs w:val="21"/>
        </w:rPr>
        <w:t>申請に当たっての留意事項</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①　提出書類は、原則としてＡ４判縦型左綴じとし、正本にはインデックスで書類名を示してください。</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②　提出書類に使用する言語は日本語、通貨単位は円とします。</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③　応募に関し必要となる費用は、応募者が負担してください。</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④　町が提供する資料等は、申請に係る検討以外の目的で使用することを禁じます。</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⑤　応募者が提出書類に虚偽の記載をした場合は、応募を無効とします。</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⑥　提出された種類は、いかなる理由があっても返却しません。</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⑦　提出された書類は、本指定管理者選定の実施に関する報告等のため必要な場合及び次の⑧に該当する場合を除き、応募者の許可を得なければ公表しません。</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⑧　提出された書類は、情報公開条例に基づく情報公開請求の対象となります。</w:t>
      </w:r>
    </w:p>
    <w:p w:rsidR="00511753" w:rsidRDefault="00511753"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⑨　町は、</w:t>
      </w:r>
      <w:r w:rsidR="001C7049">
        <w:rPr>
          <w:rFonts w:asciiTheme="minorEastAsia" w:hAnsiTheme="minorEastAsia" w:hint="eastAsia"/>
          <w:szCs w:val="21"/>
        </w:rPr>
        <w:t>提出された書類を補足する資料の提出を求める場合があります。</w:t>
      </w:r>
    </w:p>
    <w:p w:rsidR="001C7049" w:rsidRDefault="001C7049"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⑩　指定管理者の決定後、町は選定された候補者の応募提案書類の内容を無償で使用できるものとします。</w:t>
      </w:r>
    </w:p>
    <w:p w:rsidR="001C7049" w:rsidRDefault="001C7049" w:rsidP="00511753">
      <w:pPr>
        <w:ind w:left="850" w:hangingChars="405" w:hanging="850"/>
        <w:jc w:val="left"/>
        <w:rPr>
          <w:rFonts w:asciiTheme="minorEastAsia" w:hAnsiTheme="minorEastAsia"/>
          <w:szCs w:val="21"/>
        </w:rPr>
      </w:pPr>
    </w:p>
    <w:p w:rsidR="00D370BD" w:rsidRDefault="00D370BD" w:rsidP="00511753">
      <w:pPr>
        <w:ind w:left="850" w:hangingChars="405" w:hanging="850"/>
        <w:jc w:val="left"/>
        <w:rPr>
          <w:rFonts w:asciiTheme="minorEastAsia" w:hAnsiTheme="minorEastAsia"/>
          <w:szCs w:val="21"/>
        </w:rPr>
      </w:pPr>
      <w:r>
        <w:rPr>
          <w:rFonts w:asciiTheme="minorEastAsia" w:hAnsiTheme="minorEastAsia" w:hint="eastAsia"/>
          <w:szCs w:val="21"/>
        </w:rPr>
        <w:t>７　申請辞退</w:t>
      </w:r>
    </w:p>
    <w:p w:rsidR="00D370BD" w:rsidRDefault="00D370BD" w:rsidP="00511753">
      <w:pPr>
        <w:ind w:left="850" w:hangingChars="405" w:hanging="850"/>
        <w:jc w:val="left"/>
        <w:rPr>
          <w:rFonts w:asciiTheme="minorEastAsia" w:hAnsiTheme="minorEastAsia"/>
          <w:szCs w:val="21"/>
        </w:rPr>
      </w:pPr>
      <w:r>
        <w:rPr>
          <w:rFonts w:asciiTheme="minorEastAsia" w:hAnsiTheme="minorEastAsia" w:hint="eastAsia"/>
          <w:szCs w:val="21"/>
        </w:rPr>
        <w:t xml:space="preserve">　　申請を行った後に辞退するときは、辞退届（様式任意）を提出してください。</w:t>
      </w:r>
    </w:p>
    <w:p w:rsidR="00D370BD" w:rsidRDefault="00D370BD" w:rsidP="00511753">
      <w:pPr>
        <w:ind w:left="850" w:hangingChars="405" w:hanging="850"/>
        <w:jc w:val="left"/>
        <w:rPr>
          <w:rFonts w:asciiTheme="minorEastAsia" w:hAnsiTheme="minorEastAsia"/>
          <w:szCs w:val="21"/>
        </w:rPr>
      </w:pPr>
    </w:p>
    <w:p w:rsidR="00D370BD" w:rsidRDefault="00D370BD" w:rsidP="00D370BD">
      <w:pPr>
        <w:ind w:left="854" w:hangingChars="405" w:hanging="854"/>
        <w:jc w:val="left"/>
        <w:rPr>
          <w:rFonts w:asciiTheme="minorEastAsia" w:hAnsiTheme="minorEastAsia"/>
          <w:b/>
          <w:szCs w:val="21"/>
          <w:bdr w:val="single" w:sz="4" w:space="0" w:color="auto"/>
        </w:rPr>
      </w:pPr>
      <w:r w:rsidRPr="00D370BD">
        <w:rPr>
          <w:rFonts w:asciiTheme="minorEastAsia" w:hAnsiTheme="minorEastAsia" w:hint="eastAsia"/>
          <w:b/>
          <w:szCs w:val="21"/>
          <w:bdr w:val="single" w:sz="4" w:space="0" w:color="auto"/>
        </w:rPr>
        <w:t>第４　指定管理者の候補者の選定</w:t>
      </w:r>
    </w:p>
    <w:p w:rsidR="00D370BD" w:rsidRDefault="00D370BD" w:rsidP="00D370BD">
      <w:pPr>
        <w:ind w:left="850" w:hangingChars="405" w:hanging="850"/>
        <w:jc w:val="left"/>
        <w:rPr>
          <w:rFonts w:asciiTheme="minorEastAsia" w:hAnsiTheme="minorEastAsia"/>
          <w:szCs w:val="21"/>
        </w:rPr>
      </w:pPr>
      <w:r>
        <w:rPr>
          <w:rFonts w:asciiTheme="minorEastAsia" w:hAnsiTheme="minorEastAsia" w:hint="eastAsia"/>
          <w:szCs w:val="21"/>
        </w:rPr>
        <w:t>１　選定方法</w:t>
      </w:r>
    </w:p>
    <w:p w:rsidR="00D370BD" w:rsidRDefault="00D370BD" w:rsidP="00D370BD">
      <w:pPr>
        <w:ind w:left="141" w:hangingChars="67" w:hanging="141"/>
        <w:jc w:val="left"/>
        <w:rPr>
          <w:rFonts w:asciiTheme="minorEastAsia" w:hAnsiTheme="minorEastAsia"/>
          <w:szCs w:val="21"/>
        </w:rPr>
      </w:pPr>
      <w:r>
        <w:rPr>
          <w:rFonts w:asciiTheme="minorEastAsia" w:hAnsiTheme="minorEastAsia" w:hint="eastAsia"/>
          <w:szCs w:val="21"/>
        </w:rPr>
        <w:t xml:space="preserve">　　指定管理者の選定については、「公募プロポーザル方式」を採用し、南三陸町公の施設の指定管理者審査委員会設置要綱（平成１８年南三陸町告示第２１号）に基づき設置された審査委員会において、</w:t>
      </w:r>
      <w:r>
        <w:rPr>
          <w:rFonts w:asciiTheme="minorEastAsia" w:hAnsiTheme="minorEastAsia" w:hint="eastAsia"/>
          <w:szCs w:val="21"/>
        </w:rPr>
        <w:lastRenderedPageBreak/>
        <w:t>応募者から提出のあった書類について、２の審査基準に従い審査を行い、もっとも高い点数であった</w:t>
      </w:r>
      <w:r w:rsidR="005F0470">
        <w:rPr>
          <w:rFonts w:asciiTheme="minorEastAsia" w:hAnsiTheme="minorEastAsia" w:hint="eastAsia"/>
          <w:szCs w:val="21"/>
        </w:rPr>
        <w:t>団体を指定管理者の候補者として選定します。</w:t>
      </w:r>
    </w:p>
    <w:p w:rsidR="005F0470" w:rsidRDefault="00FE1679"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（１）　申請団体から提案のあった収支計画書の額が町の見積もった</w:t>
      </w:r>
      <w:r w:rsidR="005F0470">
        <w:rPr>
          <w:rFonts w:asciiTheme="minorEastAsia" w:hAnsiTheme="minorEastAsia" w:hint="eastAsia"/>
          <w:szCs w:val="21"/>
        </w:rPr>
        <w:t>額を超えている場合は、次により協議を行うものとします。</w:t>
      </w:r>
    </w:p>
    <w:p w:rsidR="005F0470" w:rsidRDefault="005F0470"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①　町は、指定管理者候補者を選定した後、指定管理者</w:t>
      </w:r>
      <w:r w:rsidR="00FE1679">
        <w:rPr>
          <w:rFonts w:asciiTheme="minorEastAsia" w:hAnsiTheme="minorEastAsia" w:hint="eastAsia"/>
          <w:szCs w:val="21"/>
        </w:rPr>
        <w:t>候補者と町の見積もった</w:t>
      </w:r>
      <w:r>
        <w:rPr>
          <w:rFonts w:asciiTheme="minorEastAsia" w:hAnsiTheme="minorEastAsia" w:hint="eastAsia"/>
          <w:szCs w:val="21"/>
        </w:rPr>
        <w:t>額の範囲内で協議を行います。</w:t>
      </w:r>
    </w:p>
    <w:p w:rsidR="005F0470" w:rsidRDefault="00FE1679" w:rsidP="00254605">
      <w:pPr>
        <w:ind w:left="876" w:hangingChars="417" w:hanging="876"/>
        <w:jc w:val="left"/>
        <w:rPr>
          <w:rFonts w:asciiTheme="minorEastAsia" w:hAnsiTheme="minorEastAsia"/>
          <w:szCs w:val="21"/>
        </w:rPr>
      </w:pPr>
      <w:r>
        <w:rPr>
          <w:rFonts w:asciiTheme="minorEastAsia" w:hAnsiTheme="minorEastAsia" w:hint="eastAsia"/>
          <w:szCs w:val="21"/>
        </w:rPr>
        <w:t xml:space="preserve">　　　②　上記①の協議の結果、町の見積もった</w:t>
      </w:r>
      <w:r w:rsidR="005F0470">
        <w:rPr>
          <w:rFonts w:asciiTheme="minorEastAsia" w:hAnsiTheme="minorEastAsia" w:hint="eastAsia"/>
          <w:szCs w:val="21"/>
        </w:rPr>
        <w:t>額の範囲内で指定管理者候補者との協議が不調に終わった場合、町は、審査委員会の審査</w:t>
      </w:r>
      <w:r>
        <w:rPr>
          <w:rFonts w:asciiTheme="minorEastAsia" w:hAnsiTheme="minorEastAsia" w:hint="eastAsia"/>
          <w:szCs w:val="21"/>
        </w:rPr>
        <w:t>時に指定管理者候補者の次の高い点数であった団体と町の見積もった</w:t>
      </w:r>
      <w:r w:rsidR="005F0470">
        <w:rPr>
          <w:rFonts w:asciiTheme="minorEastAsia" w:hAnsiTheme="minorEastAsia" w:hint="eastAsia"/>
          <w:szCs w:val="21"/>
        </w:rPr>
        <w:t>額の範囲内で協議を行います。</w:t>
      </w:r>
    </w:p>
    <w:p w:rsidR="00254605" w:rsidRDefault="00FE1679"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③　上記①若しくは②の協議を行った結果、町の見積もった</w:t>
      </w:r>
      <w:r w:rsidR="00254605">
        <w:rPr>
          <w:rFonts w:asciiTheme="minorEastAsia" w:hAnsiTheme="minorEastAsia" w:hint="eastAsia"/>
          <w:szCs w:val="21"/>
        </w:rPr>
        <w:t>額の範囲内で協</w:t>
      </w:r>
      <w:r>
        <w:rPr>
          <w:rFonts w:asciiTheme="minorEastAsia" w:hAnsiTheme="minorEastAsia" w:hint="eastAsia"/>
          <w:szCs w:val="21"/>
        </w:rPr>
        <w:t>議が整わない場合には、すべての申請団体に対して、町の見積もった</w:t>
      </w:r>
      <w:r w:rsidR="00254605">
        <w:rPr>
          <w:rFonts w:asciiTheme="minorEastAsia" w:hAnsiTheme="minorEastAsia" w:hint="eastAsia"/>
          <w:szCs w:val="21"/>
        </w:rPr>
        <w:t>額を提示し、改めて事業計画書と収支計画書の提出を求め、提出された事業計画書等の審査を行い指定管理者候補者を選定します。</w:t>
      </w:r>
    </w:p>
    <w:p w:rsidR="00254605" w:rsidRDefault="00254605"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（２）　指定管理者候補者は、議会の議決を経て町が指定管理者として指定することになります。</w:t>
      </w:r>
    </w:p>
    <w:p w:rsidR="00254605" w:rsidRDefault="00254605"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（３）　候補者の選定に当たり審査委員会が必要と認めたときは、申請団体にプレゼンテーションを求める場合があります。</w:t>
      </w:r>
    </w:p>
    <w:p w:rsidR="00254605" w:rsidRDefault="00254605"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（４）　審査の結果、指定管理者として相応しい団体がないと認められる場合、該当者なしとすることがあります。</w:t>
      </w:r>
    </w:p>
    <w:p w:rsidR="00AC7C14" w:rsidRDefault="00AC7C14" w:rsidP="005F0470">
      <w:pPr>
        <w:ind w:left="876" w:hangingChars="417" w:hanging="876"/>
        <w:jc w:val="left"/>
        <w:rPr>
          <w:rFonts w:asciiTheme="minorEastAsia" w:hAnsiTheme="minorEastAsia"/>
          <w:szCs w:val="21"/>
        </w:rPr>
      </w:pPr>
      <w:r>
        <w:rPr>
          <w:rFonts w:asciiTheme="minorEastAsia" w:hAnsiTheme="minorEastAsia" w:hint="eastAsia"/>
          <w:szCs w:val="21"/>
        </w:rPr>
        <w:t xml:space="preserve">　（５）　審査の結果については、行政不服</w:t>
      </w:r>
      <w:r w:rsidR="004B4A9C">
        <w:rPr>
          <w:rFonts w:asciiTheme="minorEastAsia" w:hAnsiTheme="minorEastAsia" w:hint="eastAsia"/>
          <w:szCs w:val="21"/>
        </w:rPr>
        <w:t>審査法（昭和３７年法律第１６０号）に基づく異議申立て又は行政事件訴訟法（昭和３７年法律第１３９号）に基づく訴えの提起をすることができません。</w:t>
      </w:r>
    </w:p>
    <w:p w:rsidR="004B4A9C" w:rsidRDefault="004B4A9C" w:rsidP="005F0470">
      <w:pPr>
        <w:ind w:left="876" w:hangingChars="417" w:hanging="876"/>
        <w:jc w:val="left"/>
        <w:rPr>
          <w:rFonts w:asciiTheme="minorEastAsia" w:hAnsiTheme="minorEastAsia"/>
          <w:szCs w:val="21"/>
        </w:rPr>
      </w:pPr>
    </w:p>
    <w:p w:rsidR="004B4A9C" w:rsidRDefault="004B4A9C" w:rsidP="005F0470">
      <w:pPr>
        <w:ind w:left="876" w:hangingChars="417" w:hanging="876"/>
        <w:jc w:val="left"/>
        <w:rPr>
          <w:rFonts w:asciiTheme="minorEastAsia" w:hAnsiTheme="minorEastAsia"/>
          <w:szCs w:val="21"/>
        </w:rPr>
      </w:pPr>
      <w:r>
        <w:rPr>
          <w:rFonts w:asciiTheme="minorEastAsia" w:hAnsiTheme="minorEastAsia" w:hint="eastAsia"/>
          <w:szCs w:val="21"/>
        </w:rPr>
        <w:t>２　審査基準</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956"/>
        <w:gridCol w:w="6674"/>
      </w:tblGrid>
      <w:tr w:rsidR="004B4A9C" w:rsidTr="004716C9">
        <w:trPr>
          <w:trHeight w:val="330"/>
        </w:trPr>
        <w:tc>
          <w:tcPr>
            <w:tcW w:w="9630" w:type="dxa"/>
            <w:gridSpan w:val="2"/>
            <w:vAlign w:val="center"/>
          </w:tcPr>
          <w:p w:rsidR="004B4A9C" w:rsidRDefault="004716C9" w:rsidP="004716C9">
            <w:pPr>
              <w:ind w:left="876" w:hangingChars="417" w:hanging="876"/>
              <w:jc w:val="center"/>
              <w:rPr>
                <w:rFonts w:asciiTheme="minorEastAsia" w:hAnsiTheme="minorEastAsia"/>
                <w:szCs w:val="21"/>
              </w:rPr>
            </w:pPr>
            <w:r>
              <w:rPr>
                <w:rFonts w:asciiTheme="minorEastAsia" w:hAnsiTheme="minorEastAsia" w:hint="eastAsia"/>
                <w:szCs w:val="21"/>
              </w:rPr>
              <w:t>審　　査　　項　　目</w:t>
            </w:r>
          </w:p>
        </w:tc>
      </w:tr>
      <w:tr w:rsidR="004716C9" w:rsidTr="000E28E2">
        <w:trPr>
          <w:trHeight w:val="462"/>
        </w:trPr>
        <w:tc>
          <w:tcPr>
            <w:tcW w:w="2956" w:type="dxa"/>
            <w:vAlign w:val="center"/>
          </w:tcPr>
          <w:p w:rsidR="004716C9" w:rsidRDefault="004716C9" w:rsidP="004716C9">
            <w:pPr>
              <w:ind w:left="876" w:hangingChars="417" w:hanging="876"/>
              <w:rPr>
                <w:rFonts w:asciiTheme="minorEastAsia" w:hAnsiTheme="minorEastAsia"/>
                <w:szCs w:val="21"/>
              </w:rPr>
            </w:pPr>
            <w:r>
              <w:rPr>
                <w:rFonts w:asciiTheme="minorEastAsia" w:hAnsiTheme="minorEastAsia" w:hint="eastAsia"/>
                <w:szCs w:val="21"/>
              </w:rPr>
              <w:t>管理運営の方針</w:t>
            </w:r>
          </w:p>
        </w:tc>
        <w:tc>
          <w:tcPr>
            <w:tcW w:w="6674" w:type="dxa"/>
            <w:vAlign w:val="center"/>
          </w:tcPr>
          <w:p w:rsidR="004716C9" w:rsidRDefault="004716C9" w:rsidP="004716C9">
            <w:pPr>
              <w:rPr>
                <w:rFonts w:asciiTheme="minorEastAsia" w:hAnsiTheme="minorEastAsia"/>
                <w:szCs w:val="21"/>
              </w:rPr>
            </w:pPr>
            <w:r>
              <w:rPr>
                <w:rFonts w:asciiTheme="minorEastAsia" w:hAnsiTheme="minorEastAsia" w:hint="eastAsia"/>
                <w:szCs w:val="21"/>
              </w:rPr>
              <w:t>管理運営の基本的な考え方や目的実現性等について判断します。</w:t>
            </w:r>
          </w:p>
        </w:tc>
      </w:tr>
      <w:tr w:rsidR="004716C9" w:rsidTr="000E28E2">
        <w:trPr>
          <w:trHeight w:val="425"/>
        </w:trPr>
        <w:tc>
          <w:tcPr>
            <w:tcW w:w="2956" w:type="dxa"/>
            <w:vAlign w:val="center"/>
          </w:tcPr>
          <w:p w:rsidR="004716C9" w:rsidRDefault="000E28E2" w:rsidP="004716C9">
            <w:pPr>
              <w:ind w:left="876" w:hangingChars="417" w:hanging="876"/>
              <w:rPr>
                <w:rFonts w:asciiTheme="minorEastAsia" w:hAnsiTheme="minorEastAsia"/>
                <w:szCs w:val="21"/>
              </w:rPr>
            </w:pPr>
            <w:r>
              <w:rPr>
                <w:rFonts w:asciiTheme="minorEastAsia" w:hAnsiTheme="minorEastAsia" w:hint="eastAsia"/>
                <w:szCs w:val="21"/>
              </w:rPr>
              <w:t>事業の遂行能力</w:t>
            </w:r>
          </w:p>
        </w:tc>
        <w:tc>
          <w:tcPr>
            <w:tcW w:w="6674" w:type="dxa"/>
            <w:vAlign w:val="center"/>
          </w:tcPr>
          <w:p w:rsidR="004716C9" w:rsidRDefault="000E28E2" w:rsidP="004716C9">
            <w:pPr>
              <w:rPr>
                <w:rFonts w:asciiTheme="minorEastAsia" w:hAnsiTheme="minorEastAsia"/>
                <w:szCs w:val="21"/>
              </w:rPr>
            </w:pPr>
            <w:r>
              <w:rPr>
                <w:rFonts w:asciiTheme="minorEastAsia" w:hAnsiTheme="minorEastAsia" w:hint="eastAsia"/>
                <w:szCs w:val="21"/>
              </w:rPr>
              <w:t>団体の基礎的な能力、安定性や人員配置等の人的体制について判断します。</w:t>
            </w:r>
          </w:p>
        </w:tc>
      </w:tr>
      <w:tr w:rsidR="004716C9" w:rsidTr="000E28E2">
        <w:trPr>
          <w:trHeight w:val="433"/>
        </w:trPr>
        <w:tc>
          <w:tcPr>
            <w:tcW w:w="2956" w:type="dxa"/>
            <w:vAlign w:val="center"/>
          </w:tcPr>
          <w:p w:rsidR="004716C9" w:rsidRDefault="000E28E2" w:rsidP="004716C9">
            <w:pPr>
              <w:ind w:left="876" w:hangingChars="417" w:hanging="876"/>
              <w:rPr>
                <w:rFonts w:asciiTheme="minorEastAsia" w:hAnsiTheme="minorEastAsia"/>
                <w:szCs w:val="21"/>
              </w:rPr>
            </w:pPr>
            <w:r>
              <w:rPr>
                <w:rFonts w:asciiTheme="minorEastAsia" w:hAnsiTheme="minorEastAsia" w:hint="eastAsia"/>
                <w:szCs w:val="21"/>
              </w:rPr>
              <w:t>施設運営・経営管理計画</w:t>
            </w:r>
          </w:p>
        </w:tc>
        <w:tc>
          <w:tcPr>
            <w:tcW w:w="6674" w:type="dxa"/>
            <w:vAlign w:val="center"/>
          </w:tcPr>
          <w:p w:rsidR="000E28E2" w:rsidRPr="000E28E2" w:rsidRDefault="000E28E2" w:rsidP="004716C9">
            <w:pPr>
              <w:rPr>
                <w:rFonts w:asciiTheme="minorEastAsia" w:hAnsiTheme="minorEastAsia"/>
                <w:szCs w:val="21"/>
              </w:rPr>
            </w:pPr>
            <w:r>
              <w:rPr>
                <w:rFonts w:asciiTheme="minorEastAsia" w:hAnsiTheme="minorEastAsia" w:hint="eastAsia"/>
                <w:szCs w:val="21"/>
              </w:rPr>
              <w:t>利用者サービスの向上、施設の効果的な利用方法、管理体制等について判断します。</w:t>
            </w:r>
          </w:p>
        </w:tc>
      </w:tr>
      <w:tr w:rsidR="004716C9" w:rsidTr="000E28E2">
        <w:trPr>
          <w:trHeight w:val="411"/>
        </w:trPr>
        <w:tc>
          <w:tcPr>
            <w:tcW w:w="2956" w:type="dxa"/>
            <w:vAlign w:val="center"/>
          </w:tcPr>
          <w:p w:rsidR="000E28E2" w:rsidRDefault="000E28E2" w:rsidP="000E28E2">
            <w:pPr>
              <w:ind w:left="876" w:hangingChars="417" w:hanging="876"/>
              <w:rPr>
                <w:rFonts w:asciiTheme="minorEastAsia" w:hAnsiTheme="minorEastAsia"/>
                <w:szCs w:val="21"/>
              </w:rPr>
            </w:pPr>
            <w:r>
              <w:rPr>
                <w:rFonts w:asciiTheme="minorEastAsia" w:hAnsiTheme="minorEastAsia" w:hint="eastAsia"/>
                <w:szCs w:val="21"/>
              </w:rPr>
              <w:t>集客対策</w:t>
            </w:r>
          </w:p>
        </w:tc>
        <w:tc>
          <w:tcPr>
            <w:tcW w:w="6674" w:type="dxa"/>
            <w:vAlign w:val="center"/>
          </w:tcPr>
          <w:p w:rsidR="004716C9" w:rsidRDefault="000E28E2" w:rsidP="000E28E2">
            <w:pPr>
              <w:rPr>
                <w:rFonts w:asciiTheme="minorEastAsia" w:hAnsiTheme="minorEastAsia"/>
                <w:szCs w:val="21"/>
              </w:rPr>
            </w:pPr>
            <w:r>
              <w:rPr>
                <w:rFonts w:asciiTheme="minorEastAsia" w:hAnsiTheme="minorEastAsia" w:hint="eastAsia"/>
                <w:szCs w:val="21"/>
              </w:rPr>
              <w:t>利用者増の取り組みについて判断します。</w:t>
            </w:r>
          </w:p>
        </w:tc>
      </w:tr>
      <w:tr w:rsidR="000E28E2" w:rsidTr="000E28E2">
        <w:trPr>
          <w:trHeight w:val="419"/>
        </w:trPr>
        <w:tc>
          <w:tcPr>
            <w:tcW w:w="2956" w:type="dxa"/>
            <w:vAlign w:val="center"/>
          </w:tcPr>
          <w:p w:rsidR="000E28E2" w:rsidRDefault="000E28E2" w:rsidP="000E28E2">
            <w:pPr>
              <w:ind w:left="876" w:hangingChars="417" w:hanging="876"/>
              <w:rPr>
                <w:rFonts w:asciiTheme="minorEastAsia" w:hAnsiTheme="minorEastAsia"/>
                <w:szCs w:val="21"/>
              </w:rPr>
            </w:pPr>
            <w:r>
              <w:rPr>
                <w:rFonts w:asciiTheme="minorEastAsia" w:hAnsiTheme="minorEastAsia" w:hint="eastAsia"/>
                <w:szCs w:val="21"/>
              </w:rPr>
              <w:t>収支計画</w:t>
            </w:r>
          </w:p>
        </w:tc>
        <w:tc>
          <w:tcPr>
            <w:tcW w:w="6674" w:type="dxa"/>
            <w:vAlign w:val="center"/>
          </w:tcPr>
          <w:p w:rsidR="000E28E2" w:rsidRDefault="00E01A41" w:rsidP="000E28E2">
            <w:pPr>
              <w:rPr>
                <w:rFonts w:asciiTheme="minorEastAsia" w:hAnsiTheme="minorEastAsia"/>
                <w:szCs w:val="21"/>
              </w:rPr>
            </w:pPr>
            <w:r>
              <w:rPr>
                <w:rFonts w:asciiTheme="minorEastAsia" w:hAnsiTheme="minorEastAsia" w:hint="eastAsia"/>
                <w:szCs w:val="21"/>
              </w:rPr>
              <w:t>弾力的かつ効率的な運営による収入確保と管理経費の縮減に関する考え方について判断します。</w:t>
            </w:r>
          </w:p>
        </w:tc>
      </w:tr>
      <w:tr w:rsidR="000E28E2" w:rsidTr="00E01A41">
        <w:trPr>
          <w:trHeight w:val="455"/>
        </w:trPr>
        <w:tc>
          <w:tcPr>
            <w:tcW w:w="2956" w:type="dxa"/>
            <w:vAlign w:val="center"/>
          </w:tcPr>
          <w:p w:rsidR="000E28E2" w:rsidRDefault="00E01A41" w:rsidP="00E01A41">
            <w:pPr>
              <w:rPr>
                <w:rFonts w:asciiTheme="minorEastAsia" w:hAnsiTheme="minorEastAsia"/>
                <w:szCs w:val="21"/>
              </w:rPr>
            </w:pPr>
            <w:r>
              <w:rPr>
                <w:rFonts w:asciiTheme="minorEastAsia" w:hAnsiTheme="minorEastAsia" w:hint="eastAsia"/>
                <w:szCs w:val="21"/>
              </w:rPr>
              <w:t>自主事業計画</w:t>
            </w:r>
          </w:p>
        </w:tc>
        <w:tc>
          <w:tcPr>
            <w:tcW w:w="6674" w:type="dxa"/>
            <w:vAlign w:val="center"/>
          </w:tcPr>
          <w:p w:rsidR="00E01A41" w:rsidRDefault="00E01A41" w:rsidP="000E28E2">
            <w:pPr>
              <w:rPr>
                <w:rFonts w:asciiTheme="minorEastAsia" w:hAnsiTheme="minorEastAsia"/>
                <w:szCs w:val="21"/>
              </w:rPr>
            </w:pPr>
            <w:r>
              <w:rPr>
                <w:rFonts w:asciiTheme="minorEastAsia" w:hAnsiTheme="minorEastAsia"/>
                <w:szCs w:val="21"/>
              </w:rPr>
              <w:t>創意工夫による魅力ある自主事業の実施について判断します</w:t>
            </w:r>
            <w:r>
              <w:rPr>
                <w:rFonts w:asciiTheme="minorEastAsia" w:hAnsiTheme="minorEastAsia" w:hint="eastAsia"/>
                <w:szCs w:val="21"/>
              </w:rPr>
              <w:t>。</w:t>
            </w:r>
          </w:p>
        </w:tc>
      </w:tr>
    </w:tbl>
    <w:p w:rsidR="0088245D" w:rsidRDefault="0088245D" w:rsidP="005B6ABC">
      <w:pPr>
        <w:jc w:val="left"/>
        <w:rPr>
          <w:rFonts w:asciiTheme="minorEastAsia" w:hAnsiTheme="minorEastAsia"/>
          <w:szCs w:val="21"/>
        </w:rPr>
      </w:pPr>
    </w:p>
    <w:p w:rsidR="005B6ABC" w:rsidRDefault="00C15088" w:rsidP="005B6ABC">
      <w:pPr>
        <w:jc w:val="left"/>
        <w:rPr>
          <w:rFonts w:asciiTheme="minorEastAsia" w:hAnsiTheme="minorEastAsia"/>
          <w:szCs w:val="21"/>
        </w:rPr>
      </w:pPr>
      <w:r>
        <w:rPr>
          <w:rFonts w:asciiTheme="minorEastAsia" w:hAnsiTheme="minorEastAsia" w:hint="eastAsia"/>
          <w:szCs w:val="21"/>
        </w:rPr>
        <w:t>３　審査結果の通知</w:t>
      </w:r>
    </w:p>
    <w:p w:rsidR="00CA2D2F" w:rsidRDefault="00C15088" w:rsidP="005B6ABC">
      <w:pPr>
        <w:jc w:val="left"/>
        <w:rPr>
          <w:rFonts w:asciiTheme="minorEastAsia" w:hAnsiTheme="minorEastAsia"/>
          <w:szCs w:val="21"/>
        </w:rPr>
      </w:pPr>
      <w:r>
        <w:rPr>
          <w:rFonts w:asciiTheme="minorEastAsia" w:hAnsiTheme="minorEastAsia" w:hint="eastAsia"/>
          <w:szCs w:val="21"/>
        </w:rPr>
        <w:t xml:space="preserve">　　審査結果の</w:t>
      </w:r>
      <w:r w:rsidR="00CA2D2F">
        <w:rPr>
          <w:rFonts w:asciiTheme="minorEastAsia" w:hAnsiTheme="minorEastAsia" w:hint="eastAsia"/>
          <w:szCs w:val="21"/>
        </w:rPr>
        <w:t>通知については、結果にかかわらず申請者全員に文書で通知します</w:t>
      </w:r>
      <w:r w:rsidR="00FE1679">
        <w:rPr>
          <w:rFonts w:asciiTheme="minorEastAsia" w:hAnsiTheme="minorEastAsia" w:hint="eastAsia"/>
          <w:szCs w:val="21"/>
        </w:rPr>
        <w:t>。</w:t>
      </w:r>
    </w:p>
    <w:p w:rsidR="00CA2D2F" w:rsidRDefault="00CA2D2F" w:rsidP="005B6ABC">
      <w:pPr>
        <w:jc w:val="left"/>
        <w:rPr>
          <w:rFonts w:asciiTheme="minorEastAsia" w:hAnsiTheme="minorEastAsia"/>
          <w:szCs w:val="21"/>
        </w:rPr>
      </w:pPr>
    </w:p>
    <w:p w:rsidR="00CA2D2F" w:rsidRPr="00CA2D2F" w:rsidRDefault="002467DC" w:rsidP="005B6ABC">
      <w:pPr>
        <w:jc w:val="left"/>
        <w:rPr>
          <w:rFonts w:asciiTheme="minorEastAsia" w:hAnsiTheme="minorEastAsia"/>
          <w:b/>
          <w:szCs w:val="21"/>
        </w:rPr>
      </w:pPr>
      <w:r>
        <w:rPr>
          <w:rFonts w:asciiTheme="minorEastAsia" w:hAnsiTheme="minorEastAsia" w:hint="eastAsia"/>
          <w:b/>
          <w:szCs w:val="21"/>
          <w:bdr w:val="single" w:sz="4" w:space="0" w:color="auto"/>
        </w:rPr>
        <w:t>第</w:t>
      </w:r>
      <w:r w:rsidR="00CA2D2F" w:rsidRPr="00CA2D2F">
        <w:rPr>
          <w:rFonts w:asciiTheme="minorEastAsia" w:hAnsiTheme="minorEastAsia" w:hint="eastAsia"/>
          <w:b/>
          <w:szCs w:val="21"/>
          <w:bdr w:val="single" w:sz="4" w:space="0" w:color="auto"/>
        </w:rPr>
        <w:t>５　指定管理者の指定と協定の締結</w:t>
      </w:r>
    </w:p>
    <w:p w:rsidR="00CA2D2F" w:rsidRDefault="00CA2D2F" w:rsidP="005B6ABC">
      <w:pPr>
        <w:jc w:val="left"/>
        <w:rPr>
          <w:rFonts w:asciiTheme="minorEastAsia" w:hAnsiTheme="minorEastAsia"/>
          <w:szCs w:val="21"/>
        </w:rPr>
      </w:pPr>
      <w:r>
        <w:rPr>
          <w:rFonts w:asciiTheme="minorEastAsia" w:hAnsiTheme="minorEastAsia" w:hint="eastAsia"/>
          <w:szCs w:val="21"/>
        </w:rPr>
        <w:t>１　指定管理者の指定</w:t>
      </w:r>
    </w:p>
    <w:p w:rsidR="00CA2D2F" w:rsidRDefault="00CA2D2F" w:rsidP="00CA2D2F">
      <w:pPr>
        <w:ind w:leftChars="1" w:left="283" w:hangingChars="134" w:hanging="281"/>
        <w:jc w:val="left"/>
        <w:rPr>
          <w:rFonts w:asciiTheme="minorEastAsia" w:hAnsiTheme="minorEastAsia"/>
          <w:szCs w:val="21"/>
        </w:rPr>
      </w:pPr>
      <w:r>
        <w:rPr>
          <w:rFonts w:asciiTheme="minorEastAsia" w:hAnsiTheme="minorEastAsia" w:hint="eastAsia"/>
          <w:szCs w:val="21"/>
        </w:rPr>
        <w:t xml:space="preserve">　　指定管理者の候補者に選定された団体について、町は自治法の規定に基づき、指定管理者に指定す　　　る議案を平成２７年３月の南三陸町議会定例会に付議し、議決を得ることになります。</w:t>
      </w:r>
    </w:p>
    <w:p w:rsidR="00CA2D2F" w:rsidRDefault="00CA2D2F" w:rsidP="00CA2D2F">
      <w:pPr>
        <w:ind w:leftChars="1" w:left="283" w:hangingChars="134" w:hanging="281"/>
        <w:jc w:val="left"/>
        <w:rPr>
          <w:rFonts w:asciiTheme="minorEastAsia" w:hAnsiTheme="minorEastAsia"/>
          <w:szCs w:val="21"/>
        </w:rPr>
      </w:pPr>
      <w:r>
        <w:rPr>
          <w:rFonts w:asciiTheme="minorEastAsia" w:hAnsiTheme="minorEastAsia" w:hint="eastAsia"/>
          <w:szCs w:val="21"/>
        </w:rPr>
        <w:t xml:space="preserve">　　ただし、議決を得られなければ指定管理者には指定できません。この場合、町は一切の損害賠償を負わないものとします。</w:t>
      </w:r>
    </w:p>
    <w:p w:rsidR="00CA2D2F" w:rsidRDefault="00CA2D2F" w:rsidP="00026A80">
      <w:pPr>
        <w:ind w:leftChars="1" w:left="813" w:hangingChars="386" w:hanging="811"/>
        <w:jc w:val="left"/>
        <w:rPr>
          <w:rFonts w:asciiTheme="minorEastAsia" w:hAnsiTheme="minorEastAsia"/>
          <w:szCs w:val="21"/>
        </w:rPr>
      </w:pPr>
      <w:r>
        <w:rPr>
          <w:rFonts w:asciiTheme="minorEastAsia" w:hAnsiTheme="minorEastAsia" w:hint="eastAsia"/>
          <w:szCs w:val="21"/>
        </w:rPr>
        <w:t xml:space="preserve">　（１）　町は、南三陸町議会に議案を提出するまでの間に、指定管理者候補者が何らか</w:t>
      </w:r>
      <w:r w:rsidR="00026A80">
        <w:rPr>
          <w:rFonts w:asciiTheme="minorEastAsia" w:hAnsiTheme="minorEastAsia" w:hint="eastAsia"/>
          <w:szCs w:val="21"/>
        </w:rPr>
        <w:t>の事業により辞退した場合は、審査委員会における審査時に指定管理者候補者の次に高い点数であった団体順に交渉を行うことがあります。</w:t>
      </w:r>
    </w:p>
    <w:p w:rsidR="00026A80" w:rsidRDefault="00026A80" w:rsidP="00026A80">
      <w:pPr>
        <w:ind w:leftChars="1" w:left="813" w:hangingChars="386" w:hanging="811"/>
        <w:jc w:val="left"/>
        <w:rPr>
          <w:rFonts w:asciiTheme="minorEastAsia" w:hAnsiTheme="minorEastAsia"/>
          <w:szCs w:val="21"/>
        </w:rPr>
      </w:pPr>
      <w:r>
        <w:rPr>
          <w:rFonts w:asciiTheme="minorEastAsia" w:hAnsiTheme="minorEastAsia" w:hint="eastAsia"/>
          <w:szCs w:val="21"/>
        </w:rPr>
        <w:t xml:space="preserve">　（２）　町は、南三陸町議会の議決を得るまでの間に、指定管理者候補者を指定管理者に指定することが著しく不適当と認められる事情が生じた場合は、指定管理者候補者としての資格を取消すことがあります。指定管理者候補者は、この資格を取消されることによって生じる賠償等に関する請求は一切できないものとします。</w:t>
      </w:r>
    </w:p>
    <w:p w:rsidR="00026A80" w:rsidRDefault="003632BF" w:rsidP="00026A80">
      <w:pPr>
        <w:ind w:leftChars="1" w:left="813" w:hangingChars="386" w:hanging="811"/>
        <w:jc w:val="left"/>
        <w:rPr>
          <w:rFonts w:asciiTheme="minorEastAsia" w:hAnsiTheme="minorEastAsia"/>
          <w:szCs w:val="21"/>
        </w:rPr>
      </w:pPr>
      <w:r>
        <w:rPr>
          <w:rFonts w:asciiTheme="minorEastAsia" w:hAnsiTheme="minorEastAsia" w:hint="eastAsia"/>
          <w:szCs w:val="21"/>
        </w:rPr>
        <w:lastRenderedPageBreak/>
        <w:t>２　協定の締結</w:t>
      </w:r>
    </w:p>
    <w:p w:rsidR="003632BF" w:rsidRDefault="003632BF"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町が指定管理者候補者を選定したときには、南三陸町議会へ指定管理者の指定の議案を諮る前に</w:t>
      </w:r>
      <w:r w:rsidR="00BB1E1D">
        <w:rPr>
          <w:rFonts w:asciiTheme="minorEastAsia" w:hAnsiTheme="minorEastAsia" w:hint="eastAsia"/>
          <w:szCs w:val="21"/>
        </w:rPr>
        <w:t>、町と指定管理者候補者との間で仮基本協定を締結し、南三陸町議会の議決を経た後、本基本協定を締結します。また、基本協定締結後に町長と指定管理者の間で年度協定を締結します。</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　基本協定の内容は次のとおりです。</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（１）　協定の目的に関する事項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（２）　用語の定義に関する事項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（３）　信義誠実の原則等に関する事項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（４）　指定期間に関する事項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（５）　準備行為に関する事項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（６）　法令の順守に関する事項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（７）　管理物件に関する事項</w:t>
      </w:r>
    </w:p>
    <w:p w:rsidR="00BB1E1D" w:rsidRDefault="00BB1E1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（８）　</w:t>
      </w:r>
      <w:r w:rsidR="00B86CFD">
        <w:rPr>
          <w:rFonts w:asciiTheme="minorEastAsia" w:hAnsiTheme="minorEastAsia" w:hint="eastAsia"/>
          <w:szCs w:val="21"/>
        </w:rPr>
        <w:t>業務の範囲に関する事項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（９）　自主事業の実施に関する事項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（10）　利用時間及び休業日に関する事項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（11）　経理、帳簿等の整備保管に関する事項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w:t>
      </w:r>
      <w:r w:rsidR="00335F42">
        <w:rPr>
          <w:rFonts w:asciiTheme="minorEastAsia" w:hAnsiTheme="minorEastAsia" w:hint="eastAsia"/>
          <w:szCs w:val="21"/>
        </w:rPr>
        <w:t>12</w:t>
      </w:r>
      <w:r>
        <w:rPr>
          <w:rFonts w:asciiTheme="minorEastAsia" w:hAnsiTheme="minorEastAsia" w:hint="eastAsia"/>
          <w:szCs w:val="21"/>
        </w:rPr>
        <w:t>）　管理物品の取扱い、管理施設の修繕等に関する事項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w:t>
      </w:r>
      <w:r w:rsidR="00335F42">
        <w:rPr>
          <w:rFonts w:asciiTheme="minorEastAsia" w:hAnsiTheme="minorEastAsia" w:hint="eastAsia"/>
          <w:szCs w:val="21"/>
        </w:rPr>
        <w:t>13</w:t>
      </w:r>
      <w:r>
        <w:rPr>
          <w:rFonts w:asciiTheme="minorEastAsia" w:hAnsiTheme="minorEastAsia" w:hint="eastAsia"/>
          <w:szCs w:val="21"/>
        </w:rPr>
        <w:t>）　秘密の保持、個人情報の保護に関する事項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w:t>
      </w:r>
      <w:r w:rsidR="00335F42">
        <w:rPr>
          <w:rFonts w:asciiTheme="minorEastAsia" w:hAnsiTheme="minorEastAsia" w:hint="eastAsia"/>
          <w:szCs w:val="21"/>
        </w:rPr>
        <w:t>14</w:t>
      </w:r>
      <w:r>
        <w:rPr>
          <w:rFonts w:asciiTheme="minorEastAsia" w:hAnsiTheme="minorEastAsia" w:hint="eastAsia"/>
          <w:szCs w:val="21"/>
        </w:rPr>
        <w:t>）　情報公開に関する事項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w:t>
      </w:r>
      <w:r w:rsidR="00335F42">
        <w:rPr>
          <w:rFonts w:asciiTheme="minorEastAsia" w:hAnsiTheme="minorEastAsia" w:hint="eastAsia"/>
          <w:szCs w:val="21"/>
        </w:rPr>
        <w:t>15</w:t>
      </w:r>
      <w:r>
        <w:rPr>
          <w:rFonts w:asciiTheme="minorEastAsia" w:hAnsiTheme="minorEastAsia" w:hint="eastAsia"/>
          <w:szCs w:val="21"/>
        </w:rPr>
        <w:t>）　権利の譲渡禁止</w:t>
      </w:r>
      <w:r w:rsidR="00335F42">
        <w:rPr>
          <w:rFonts w:asciiTheme="minorEastAsia" w:hAnsiTheme="minorEastAsia" w:hint="eastAsia"/>
          <w:szCs w:val="21"/>
        </w:rPr>
        <w:t>、</w:t>
      </w:r>
      <w:r>
        <w:rPr>
          <w:rFonts w:asciiTheme="minorEastAsia" w:hAnsiTheme="minorEastAsia" w:hint="eastAsia"/>
          <w:szCs w:val="21"/>
        </w:rPr>
        <w:t>一括再委託の禁止等に関する事項</w:t>
      </w:r>
    </w:p>
    <w:p w:rsidR="00B86CFD" w:rsidRDefault="00B86CF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w:t>
      </w:r>
      <w:r w:rsidR="00335F42">
        <w:rPr>
          <w:rFonts w:asciiTheme="minorEastAsia" w:hAnsiTheme="minorEastAsia" w:hint="eastAsia"/>
          <w:szCs w:val="21"/>
        </w:rPr>
        <w:t>16</w:t>
      </w:r>
      <w:r>
        <w:rPr>
          <w:rFonts w:asciiTheme="minorEastAsia" w:hAnsiTheme="minorEastAsia" w:hint="eastAsia"/>
          <w:szCs w:val="21"/>
        </w:rPr>
        <w:t>）　事業計画書</w:t>
      </w:r>
      <w:r w:rsidR="00335F42">
        <w:rPr>
          <w:rFonts w:asciiTheme="minorEastAsia" w:hAnsiTheme="minorEastAsia" w:hint="eastAsia"/>
          <w:szCs w:val="21"/>
        </w:rPr>
        <w:t>、事業報告書等の</w:t>
      </w:r>
      <w:r>
        <w:rPr>
          <w:rFonts w:asciiTheme="minorEastAsia" w:hAnsiTheme="minorEastAsia" w:hint="eastAsia"/>
          <w:szCs w:val="21"/>
        </w:rPr>
        <w:t>提出</w:t>
      </w:r>
      <w:r w:rsidR="00335F42">
        <w:rPr>
          <w:rFonts w:asciiTheme="minorEastAsia" w:hAnsiTheme="minorEastAsia" w:hint="eastAsia"/>
          <w:szCs w:val="21"/>
        </w:rPr>
        <w:t>及び調査の実施</w:t>
      </w:r>
      <w:r>
        <w:rPr>
          <w:rFonts w:asciiTheme="minorEastAsia" w:hAnsiTheme="minorEastAsia" w:hint="eastAsia"/>
          <w:szCs w:val="21"/>
        </w:rPr>
        <w:t>等に関する事項</w:t>
      </w:r>
    </w:p>
    <w:p w:rsidR="00335F42" w:rsidRP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（17）　指定管理料に関する事項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（18）　利用料金に関する事項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（19）　自主事業に関する事項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（20）　管理業務の停止及び指定の取消しに関する事項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（21）　原状回復及び業務の引き継ぎに関する事項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（22）　物品等の帰属に関する事項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（23）　事故発生時及び災害発生時の対応に関する事項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（24）　指定管理者と町とのリスクの分担に関する事項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（25）　保険加入に関する事項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（26）　協定の変更に関する事項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（27）　その他町が必要と認める事項</w:t>
      </w:r>
    </w:p>
    <w:p w:rsidR="00335F42"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年度協定の内容は次のとおりです。なお、年度協定は年度毎に締結します。</w:t>
      </w:r>
    </w:p>
    <w:p w:rsidR="00B3276D" w:rsidRDefault="00335F42"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（１）　</w:t>
      </w:r>
      <w:r w:rsidR="00B3276D">
        <w:rPr>
          <w:rFonts w:asciiTheme="minorEastAsia" w:hAnsiTheme="minorEastAsia" w:hint="eastAsia"/>
          <w:szCs w:val="21"/>
        </w:rPr>
        <w:t>年度協定の期間</w:t>
      </w:r>
    </w:p>
    <w:p w:rsidR="00B3276D" w:rsidRDefault="00B3276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（２）　指定管理料の額及び支払方法</w:t>
      </w:r>
    </w:p>
    <w:p w:rsidR="00335F42" w:rsidRDefault="00B3276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（３）　その他町が必要と認める事項</w:t>
      </w:r>
    </w:p>
    <w:p w:rsidR="00B3276D" w:rsidRDefault="00B3276D" w:rsidP="00BB1E1D">
      <w:pPr>
        <w:ind w:left="141" w:hangingChars="67" w:hanging="141"/>
        <w:jc w:val="left"/>
        <w:rPr>
          <w:rFonts w:asciiTheme="minorEastAsia" w:hAnsiTheme="minorEastAsia"/>
          <w:szCs w:val="21"/>
        </w:rPr>
      </w:pPr>
    </w:p>
    <w:p w:rsidR="00B3276D" w:rsidRDefault="00B3276D" w:rsidP="00BB1E1D">
      <w:pPr>
        <w:ind w:left="141" w:hangingChars="67" w:hanging="141"/>
        <w:jc w:val="left"/>
        <w:rPr>
          <w:rFonts w:asciiTheme="minorEastAsia" w:hAnsiTheme="minorEastAsia"/>
          <w:szCs w:val="21"/>
        </w:rPr>
      </w:pPr>
      <w:r>
        <w:rPr>
          <w:rFonts w:asciiTheme="minorEastAsia" w:hAnsiTheme="minorEastAsia" w:hint="eastAsia"/>
          <w:szCs w:val="21"/>
        </w:rPr>
        <w:t>３　業務の引継</w:t>
      </w:r>
    </w:p>
    <w:p w:rsidR="00B3276D" w:rsidRDefault="00B3276D" w:rsidP="00BB1E1D">
      <w:pPr>
        <w:ind w:left="141" w:hangingChars="67" w:hanging="141"/>
        <w:jc w:val="left"/>
        <w:rPr>
          <w:rFonts w:asciiTheme="minorEastAsia" w:hAnsiTheme="minorEastAsia"/>
          <w:szCs w:val="21"/>
        </w:rPr>
      </w:pPr>
      <w:r>
        <w:rPr>
          <w:rFonts w:asciiTheme="minorEastAsia" w:hAnsiTheme="minorEastAsia" w:hint="eastAsia"/>
          <w:szCs w:val="21"/>
        </w:rPr>
        <w:t xml:space="preserve">　　指定管理者に指定後、業務の引継ぎを行っていただきます。</w:t>
      </w:r>
    </w:p>
    <w:p w:rsidR="00B3276D" w:rsidRDefault="00B3276D" w:rsidP="00B3276D">
      <w:pPr>
        <w:ind w:left="351" w:hangingChars="167" w:hanging="351"/>
        <w:jc w:val="left"/>
        <w:rPr>
          <w:rFonts w:asciiTheme="minorEastAsia" w:hAnsiTheme="minorEastAsia"/>
          <w:szCs w:val="21"/>
        </w:rPr>
      </w:pPr>
      <w:r>
        <w:rPr>
          <w:rFonts w:asciiTheme="minorEastAsia" w:hAnsiTheme="minorEastAsia" w:hint="eastAsia"/>
          <w:szCs w:val="21"/>
        </w:rPr>
        <w:t xml:space="preserve">　　また、平成２７年４月１日から６月３０日まで施設を休業とすることができるので、当該期間において研修を実施して各業務の習得を行うこともできます。</w:t>
      </w:r>
    </w:p>
    <w:p w:rsidR="00B3276D" w:rsidRDefault="00B3276D" w:rsidP="00B3276D">
      <w:pPr>
        <w:ind w:left="351" w:hangingChars="167" w:hanging="351"/>
        <w:jc w:val="left"/>
        <w:rPr>
          <w:rFonts w:asciiTheme="minorEastAsia" w:hAnsiTheme="minorEastAsia"/>
          <w:szCs w:val="21"/>
        </w:rPr>
      </w:pPr>
    </w:p>
    <w:p w:rsidR="00B3276D" w:rsidRPr="00B3276D" w:rsidRDefault="002467DC" w:rsidP="00B3276D">
      <w:pPr>
        <w:ind w:left="352" w:hangingChars="167" w:hanging="352"/>
        <w:jc w:val="left"/>
        <w:rPr>
          <w:rFonts w:asciiTheme="minorEastAsia" w:hAnsiTheme="minorEastAsia"/>
          <w:b/>
          <w:szCs w:val="21"/>
        </w:rPr>
      </w:pPr>
      <w:r>
        <w:rPr>
          <w:rFonts w:asciiTheme="minorEastAsia" w:hAnsiTheme="minorEastAsia" w:hint="eastAsia"/>
          <w:b/>
          <w:szCs w:val="21"/>
          <w:bdr w:val="single" w:sz="4" w:space="0" w:color="auto"/>
        </w:rPr>
        <w:t>第</w:t>
      </w:r>
      <w:r w:rsidR="00B3276D" w:rsidRPr="00B3276D">
        <w:rPr>
          <w:rFonts w:asciiTheme="minorEastAsia" w:hAnsiTheme="minorEastAsia" w:hint="eastAsia"/>
          <w:b/>
          <w:szCs w:val="21"/>
          <w:bdr w:val="single" w:sz="4" w:space="0" w:color="auto"/>
        </w:rPr>
        <w:t>６　業務報告、調査等</w:t>
      </w:r>
    </w:p>
    <w:p w:rsidR="00B86CFD" w:rsidRDefault="00B3276D" w:rsidP="00B9274E">
      <w:pPr>
        <w:ind w:leftChars="100" w:left="210" w:firstLineChars="100" w:firstLine="210"/>
        <w:jc w:val="left"/>
        <w:rPr>
          <w:rFonts w:asciiTheme="minorEastAsia" w:hAnsiTheme="minorEastAsia"/>
          <w:szCs w:val="21"/>
        </w:rPr>
      </w:pPr>
      <w:r>
        <w:rPr>
          <w:rFonts w:asciiTheme="minorEastAsia" w:hAnsiTheme="minorEastAsia" w:hint="eastAsia"/>
          <w:szCs w:val="21"/>
        </w:rPr>
        <w:t>町は、指定管理業務の実施状況を把握し、良好な管理状況を確保するため</w:t>
      </w:r>
      <w:r w:rsidR="00B9274E">
        <w:rPr>
          <w:rFonts w:asciiTheme="minorEastAsia" w:hAnsiTheme="minorEastAsia" w:hint="eastAsia"/>
          <w:szCs w:val="21"/>
        </w:rPr>
        <w:t>、指定管理者が仕様に則った運営を行っているか、事業計画で示した業務を履行しているかを、随時の報告や</w:t>
      </w:r>
      <w:r w:rsidR="002467DC">
        <w:rPr>
          <w:rFonts w:asciiTheme="minorEastAsia" w:hAnsiTheme="minorEastAsia" w:hint="eastAsia"/>
          <w:szCs w:val="21"/>
        </w:rPr>
        <w:t>実地の調査により確認します。この場合において、管理が良好でないと認められるときは、町は改善措置を講ずる等の指導を行うものとします。</w:t>
      </w:r>
    </w:p>
    <w:p w:rsidR="002467DC" w:rsidRDefault="002467DC" w:rsidP="00B9274E">
      <w:pPr>
        <w:ind w:leftChars="100" w:left="210" w:firstLineChars="100" w:firstLine="210"/>
        <w:jc w:val="left"/>
        <w:rPr>
          <w:rFonts w:asciiTheme="minorEastAsia" w:hAnsiTheme="minorEastAsia"/>
          <w:szCs w:val="21"/>
        </w:rPr>
      </w:pPr>
      <w:r>
        <w:rPr>
          <w:rFonts w:asciiTheme="minorEastAsia" w:hAnsiTheme="minorEastAsia" w:hint="eastAsia"/>
          <w:szCs w:val="21"/>
        </w:rPr>
        <w:t>なお、状況が改善しないときは、業務の停止や指定の取消しを行うことがあります。</w:t>
      </w:r>
    </w:p>
    <w:p w:rsidR="00CA2D2F" w:rsidRDefault="00CA2D2F" w:rsidP="005B6ABC">
      <w:pPr>
        <w:jc w:val="left"/>
        <w:rPr>
          <w:rFonts w:asciiTheme="minorEastAsia" w:hAnsiTheme="minorEastAsia"/>
          <w:szCs w:val="21"/>
        </w:rPr>
      </w:pPr>
    </w:p>
    <w:p w:rsidR="00BC2452" w:rsidRPr="00C8251A" w:rsidRDefault="002467DC" w:rsidP="002467DC">
      <w:pPr>
        <w:ind w:left="850" w:hangingChars="403" w:hanging="850"/>
        <w:rPr>
          <w:rFonts w:asciiTheme="minorEastAsia" w:hAnsiTheme="minorEastAsia"/>
          <w:b/>
          <w:szCs w:val="21"/>
          <w:bdr w:val="single" w:sz="4" w:space="0" w:color="auto"/>
        </w:rPr>
      </w:pPr>
      <w:r w:rsidRPr="00C8251A">
        <w:rPr>
          <w:rFonts w:asciiTheme="minorEastAsia" w:hAnsiTheme="minorEastAsia" w:hint="eastAsia"/>
          <w:b/>
          <w:szCs w:val="21"/>
          <w:bdr w:val="single" w:sz="4" w:space="0" w:color="auto"/>
        </w:rPr>
        <w:t>第７　添付資料、様式等</w:t>
      </w:r>
    </w:p>
    <w:p w:rsidR="002467DC" w:rsidRPr="00544954" w:rsidRDefault="002467DC" w:rsidP="002467DC">
      <w:pPr>
        <w:ind w:left="846" w:hangingChars="403" w:hanging="846"/>
        <w:rPr>
          <w:rFonts w:asciiTheme="minorEastAsia" w:hAnsiTheme="minorEastAsia"/>
          <w:szCs w:val="21"/>
        </w:rPr>
      </w:pPr>
      <w:r>
        <w:rPr>
          <w:rFonts w:asciiTheme="majorEastAsia" w:eastAsiaTheme="majorEastAsia" w:hAnsiTheme="majorEastAsia" w:hint="eastAsia"/>
          <w:szCs w:val="21"/>
        </w:rPr>
        <w:t xml:space="preserve">　</w:t>
      </w:r>
      <w:r w:rsidRPr="00544954">
        <w:rPr>
          <w:rFonts w:asciiTheme="minorEastAsia" w:hAnsiTheme="minorEastAsia" w:hint="eastAsia"/>
          <w:szCs w:val="21"/>
        </w:rPr>
        <w:t xml:space="preserve">　本募集要項を補足する添付資料及び様式等は、次のとおりです。</w:t>
      </w:r>
    </w:p>
    <w:p w:rsidR="002467DC" w:rsidRPr="00544954" w:rsidRDefault="002467DC" w:rsidP="002467DC">
      <w:pPr>
        <w:ind w:left="846" w:hangingChars="403" w:hanging="846"/>
        <w:rPr>
          <w:rFonts w:asciiTheme="minorEastAsia" w:hAnsiTheme="minorEastAsia"/>
          <w:szCs w:val="21"/>
        </w:rPr>
      </w:pPr>
      <w:r w:rsidRPr="00544954">
        <w:rPr>
          <w:rFonts w:asciiTheme="minorEastAsia" w:hAnsiTheme="minorEastAsia" w:hint="eastAsia"/>
          <w:szCs w:val="21"/>
        </w:rPr>
        <w:t xml:space="preserve">　（１）　申請書等の様式</w:t>
      </w:r>
    </w:p>
    <w:p w:rsidR="002467DC" w:rsidRDefault="002467DC" w:rsidP="002467DC">
      <w:pPr>
        <w:ind w:left="846" w:hangingChars="403" w:hanging="846"/>
        <w:rPr>
          <w:rFonts w:asciiTheme="minorEastAsia" w:hAnsiTheme="minorEastAsia"/>
          <w:szCs w:val="21"/>
        </w:rPr>
      </w:pPr>
      <w:r w:rsidRPr="00544954">
        <w:rPr>
          <w:rFonts w:asciiTheme="minorEastAsia" w:hAnsiTheme="minorEastAsia" w:hint="eastAsia"/>
          <w:szCs w:val="21"/>
        </w:rPr>
        <w:lastRenderedPageBreak/>
        <w:t xml:space="preserve">　　</w:t>
      </w:r>
      <w:r w:rsidR="00544954">
        <w:rPr>
          <w:rFonts w:asciiTheme="minorEastAsia" w:hAnsiTheme="minorEastAsia" w:hint="eastAsia"/>
          <w:szCs w:val="21"/>
        </w:rPr>
        <w:t xml:space="preserve">　</w:t>
      </w:r>
      <w:r w:rsidRPr="00544954">
        <w:rPr>
          <w:rFonts w:asciiTheme="minorEastAsia" w:hAnsiTheme="minorEastAsia" w:hint="eastAsia"/>
          <w:szCs w:val="21"/>
        </w:rPr>
        <w:t xml:space="preserve">①　</w:t>
      </w:r>
      <w:r w:rsidR="00544954" w:rsidRPr="00544954">
        <w:rPr>
          <w:rFonts w:asciiTheme="minorEastAsia" w:hAnsiTheme="minorEastAsia" w:hint="eastAsia"/>
          <w:szCs w:val="21"/>
        </w:rPr>
        <w:t>南三陸町公の施設の指定管理者指定申請書</w:t>
      </w:r>
      <w:r w:rsidR="00544954">
        <w:rPr>
          <w:rFonts w:asciiTheme="minorEastAsia" w:hAnsiTheme="minorEastAsia" w:hint="eastAsia"/>
          <w:szCs w:val="21"/>
        </w:rPr>
        <w:t>（様式第１号）</w:t>
      </w:r>
    </w:p>
    <w:p w:rsidR="00544954" w:rsidRDefault="00544954" w:rsidP="002467DC">
      <w:pPr>
        <w:ind w:left="846" w:hangingChars="403" w:hanging="846"/>
        <w:rPr>
          <w:rFonts w:asciiTheme="minorEastAsia" w:hAnsiTheme="minorEastAsia"/>
          <w:szCs w:val="21"/>
        </w:rPr>
      </w:pPr>
      <w:r>
        <w:rPr>
          <w:rFonts w:asciiTheme="minorEastAsia" w:hAnsiTheme="minorEastAsia" w:hint="eastAsia"/>
          <w:szCs w:val="21"/>
        </w:rPr>
        <w:t xml:space="preserve">　　　②　事業計画書（様式第２号）</w:t>
      </w:r>
    </w:p>
    <w:p w:rsidR="00544954" w:rsidRDefault="00544954" w:rsidP="002467DC">
      <w:pPr>
        <w:ind w:left="846" w:hangingChars="403" w:hanging="846"/>
        <w:rPr>
          <w:rFonts w:asciiTheme="minorEastAsia" w:hAnsiTheme="minorEastAsia"/>
          <w:szCs w:val="21"/>
        </w:rPr>
      </w:pPr>
      <w:r>
        <w:rPr>
          <w:rFonts w:asciiTheme="minorEastAsia" w:hAnsiTheme="minorEastAsia" w:hint="eastAsia"/>
          <w:szCs w:val="21"/>
        </w:rPr>
        <w:t xml:space="preserve">　　　③　収支計画書（様式第３号）</w:t>
      </w:r>
    </w:p>
    <w:p w:rsidR="00544954" w:rsidRDefault="00544954" w:rsidP="002467DC">
      <w:pPr>
        <w:ind w:left="846" w:hangingChars="403" w:hanging="846"/>
        <w:rPr>
          <w:rFonts w:asciiTheme="minorEastAsia" w:hAnsiTheme="minorEastAsia"/>
          <w:szCs w:val="21"/>
        </w:rPr>
      </w:pPr>
      <w:r>
        <w:rPr>
          <w:rFonts w:asciiTheme="minorEastAsia" w:hAnsiTheme="minorEastAsia" w:hint="eastAsia"/>
          <w:szCs w:val="21"/>
        </w:rPr>
        <w:t xml:space="preserve">　　　④　グループ構成書（様式第４号）</w:t>
      </w:r>
    </w:p>
    <w:p w:rsidR="00544954" w:rsidRDefault="00544954" w:rsidP="002467DC">
      <w:pPr>
        <w:ind w:left="846" w:hangingChars="403" w:hanging="846"/>
        <w:rPr>
          <w:rFonts w:asciiTheme="minorEastAsia" w:hAnsiTheme="minorEastAsia"/>
          <w:szCs w:val="21"/>
        </w:rPr>
      </w:pPr>
      <w:r>
        <w:rPr>
          <w:rFonts w:asciiTheme="minorEastAsia" w:hAnsiTheme="minorEastAsia" w:hint="eastAsia"/>
          <w:szCs w:val="21"/>
        </w:rPr>
        <w:t xml:space="preserve">　　　⑤</w:t>
      </w:r>
      <w:r w:rsidR="00DC6797">
        <w:rPr>
          <w:rFonts w:asciiTheme="minorEastAsia" w:hAnsiTheme="minorEastAsia" w:hint="eastAsia"/>
          <w:szCs w:val="21"/>
        </w:rPr>
        <w:t xml:space="preserve">　グループ協定書（様式第５号）</w:t>
      </w:r>
    </w:p>
    <w:p w:rsidR="00DC6797" w:rsidRDefault="00DC6797" w:rsidP="002467DC">
      <w:pPr>
        <w:ind w:left="846" w:hangingChars="403" w:hanging="846"/>
        <w:rPr>
          <w:rFonts w:asciiTheme="minorEastAsia" w:hAnsiTheme="minorEastAsia"/>
          <w:szCs w:val="21"/>
        </w:rPr>
      </w:pPr>
      <w:r>
        <w:rPr>
          <w:rFonts w:asciiTheme="minorEastAsia" w:hAnsiTheme="minorEastAsia" w:hint="eastAsia"/>
          <w:szCs w:val="21"/>
        </w:rPr>
        <w:t xml:space="preserve">　　　⑥　申請資格に係る申立書（様式第６号）</w:t>
      </w:r>
    </w:p>
    <w:p w:rsidR="00DC6797" w:rsidRDefault="00DC6797" w:rsidP="002467DC">
      <w:pPr>
        <w:ind w:left="846" w:hangingChars="403" w:hanging="846"/>
        <w:rPr>
          <w:rFonts w:asciiTheme="minorEastAsia" w:hAnsiTheme="minorEastAsia"/>
          <w:szCs w:val="21"/>
        </w:rPr>
      </w:pPr>
      <w:r>
        <w:rPr>
          <w:rFonts w:asciiTheme="minorEastAsia" w:hAnsiTheme="minorEastAsia" w:hint="eastAsia"/>
          <w:szCs w:val="21"/>
        </w:rPr>
        <w:t xml:space="preserve">　　　⑦　納税義務がない旨の申立書（様式第７号）</w:t>
      </w:r>
    </w:p>
    <w:p w:rsidR="00DC6797" w:rsidRDefault="00DC6797" w:rsidP="002467DC">
      <w:pPr>
        <w:ind w:left="846" w:hangingChars="403" w:hanging="846"/>
        <w:rPr>
          <w:rFonts w:asciiTheme="minorEastAsia" w:hAnsiTheme="minorEastAsia"/>
          <w:szCs w:val="21"/>
        </w:rPr>
      </w:pPr>
      <w:r>
        <w:rPr>
          <w:rFonts w:asciiTheme="minorEastAsia" w:hAnsiTheme="minorEastAsia" w:hint="eastAsia"/>
          <w:szCs w:val="21"/>
        </w:rPr>
        <w:t xml:space="preserve">　　　⑧　公募説明会参加申込書（様式第８号）</w:t>
      </w:r>
    </w:p>
    <w:p w:rsidR="00DC6797" w:rsidRDefault="00DC6797" w:rsidP="002467DC">
      <w:pPr>
        <w:ind w:left="846" w:hangingChars="403" w:hanging="846"/>
        <w:rPr>
          <w:rFonts w:asciiTheme="minorEastAsia" w:hAnsiTheme="minorEastAsia"/>
          <w:szCs w:val="21"/>
        </w:rPr>
      </w:pPr>
      <w:r>
        <w:rPr>
          <w:rFonts w:asciiTheme="minorEastAsia" w:hAnsiTheme="minorEastAsia" w:hint="eastAsia"/>
          <w:szCs w:val="21"/>
        </w:rPr>
        <w:t xml:space="preserve">　　　⑨　質問書（様式第９号）</w:t>
      </w:r>
    </w:p>
    <w:p w:rsidR="00DC6797" w:rsidRDefault="00DC6797" w:rsidP="002467DC">
      <w:pPr>
        <w:ind w:left="846" w:hangingChars="403" w:hanging="846"/>
        <w:rPr>
          <w:rFonts w:asciiTheme="minorEastAsia" w:hAnsiTheme="minorEastAsia"/>
          <w:szCs w:val="21"/>
        </w:rPr>
      </w:pPr>
      <w:r>
        <w:rPr>
          <w:rFonts w:asciiTheme="minorEastAsia" w:hAnsiTheme="minorEastAsia" w:hint="eastAsia"/>
          <w:szCs w:val="21"/>
        </w:rPr>
        <w:t xml:space="preserve">　（２）　</w:t>
      </w:r>
      <w:r w:rsidR="00551356">
        <w:rPr>
          <w:rFonts w:asciiTheme="minorEastAsia" w:hAnsiTheme="minorEastAsia" w:hint="eastAsia"/>
          <w:szCs w:val="21"/>
        </w:rPr>
        <w:t>南三陸町</w:t>
      </w:r>
      <w:r>
        <w:rPr>
          <w:rFonts w:asciiTheme="minorEastAsia" w:hAnsiTheme="minorEastAsia" w:hint="eastAsia"/>
          <w:szCs w:val="21"/>
        </w:rPr>
        <w:t>神割崎キャンプ場及び神割観光プラザ指定管理業務仕様書</w:t>
      </w:r>
    </w:p>
    <w:p w:rsidR="00DC6797" w:rsidRDefault="00DC6797" w:rsidP="002467DC">
      <w:pPr>
        <w:ind w:left="846" w:hangingChars="403" w:hanging="846"/>
        <w:rPr>
          <w:rFonts w:asciiTheme="minorEastAsia" w:hAnsiTheme="minorEastAsia"/>
          <w:szCs w:val="21"/>
        </w:rPr>
      </w:pPr>
      <w:r>
        <w:rPr>
          <w:rFonts w:asciiTheme="minorEastAsia" w:hAnsiTheme="minorEastAsia" w:hint="eastAsia"/>
          <w:szCs w:val="21"/>
        </w:rPr>
        <w:t xml:space="preserve">　（３）　</w:t>
      </w:r>
      <w:r w:rsidR="00644D4A">
        <w:rPr>
          <w:rFonts w:asciiTheme="minorEastAsia" w:hAnsiTheme="minorEastAsia" w:hint="eastAsia"/>
          <w:szCs w:val="21"/>
        </w:rPr>
        <w:t>施設の平面</w:t>
      </w:r>
      <w:r w:rsidR="00551356" w:rsidRPr="00671947">
        <w:rPr>
          <w:rFonts w:asciiTheme="minorEastAsia" w:hAnsiTheme="minorEastAsia" w:hint="eastAsia"/>
          <w:szCs w:val="21"/>
        </w:rPr>
        <w:t>図</w:t>
      </w:r>
    </w:p>
    <w:p w:rsidR="00551356" w:rsidRDefault="00551356" w:rsidP="002467DC">
      <w:pPr>
        <w:ind w:left="846" w:hangingChars="403" w:hanging="846"/>
        <w:rPr>
          <w:rFonts w:asciiTheme="minorEastAsia" w:hAnsiTheme="minorEastAsia"/>
          <w:szCs w:val="21"/>
        </w:rPr>
      </w:pPr>
      <w:r>
        <w:rPr>
          <w:rFonts w:asciiTheme="minorEastAsia" w:hAnsiTheme="minorEastAsia" w:hint="eastAsia"/>
          <w:szCs w:val="21"/>
        </w:rPr>
        <w:t xml:space="preserve">　（４）　南三陸</w:t>
      </w:r>
      <w:r w:rsidR="0044484F">
        <w:rPr>
          <w:rFonts w:asciiTheme="minorEastAsia" w:hAnsiTheme="minorEastAsia" w:hint="eastAsia"/>
          <w:szCs w:val="21"/>
        </w:rPr>
        <w:t>町</w:t>
      </w:r>
      <w:r>
        <w:rPr>
          <w:rFonts w:asciiTheme="minorEastAsia" w:hAnsiTheme="minorEastAsia" w:hint="eastAsia"/>
          <w:szCs w:val="21"/>
        </w:rPr>
        <w:t>神割崎キャンプ場等</w:t>
      </w:r>
      <w:r w:rsidR="0044484F">
        <w:rPr>
          <w:rFonts w:asciiTheme="minorEastAsia" w:hAnsiTheme="minorEastAsia" w:hint="eastAsia"/>
          <w:szCs w:val="21"/>
        </w:rPr>
        <w:t>の利用人数、使用料実績書</w:t>
      </w:r>
    </w:p>
    <w:p w:rsidR="00424630" w:rsidRDefault="0044484F" w:rsidP="002467DC">
      <w:pPr>
        <w:ind w:left="846" w:hangingChars="403" w:hanging="846"/>
        <w:rPr>
          <w:rFonts w:asciiTheme="minorEastAsia" w:hAnsiTheme="minorEastAsia"/>
          <w:szCs w:val="21"/>
        </w:rPr>
      </w:pPr>
      <w:r>
        <w:rPr>
          <w:rFonts w:asciiTheme="minorEastAsia" w:hAnsiTheme="minorEastAsia" w:hint="eastAsia"/>
          <w:szCs w:val="21"/>
        </w:rPr>
        <w:t xml:space="preserve">　（５）　南三陸町神割崎キャンプ場等の維持管理経費実績書</w:t>
      </w:r>
    </w:p>
    <w:p w:rsidR="00671947" w:rsidRDefault="00671947" w:rsidP="002467DC">
      <w:pPr>
        <w:ind w:left="846" w:hangingChars="403" w:hanging="846"/>
        <w:rPr>
          <w:rFonts w:asciiTheme="minorEastAsia" w:hAnsiTheme="minorEastAsia"/>
          <w:szCs w:val="21"/>
        </w:rPr>
      </w:pPr>
      <w:r>
        <w:rPr>
          <w:rFonts w:asciiTheme="minorEastAsia" w:hAnsiTheme="minorEastAsia" w:hint="eastAsia"/>
          <w:szCs w:val="21"/>
        </w:rPr>
        <w:t xml:space="preserve">　（６）　南三陸</w:t>
      </w:r>
      <w:r w:rsidRPr="003B2492">
        <w:rPr>
          <w:rFonts w:asciiTheme="minorEastAsia" w:hAnsiTheme="minorEastAsia" w:hint="eastAsia"/>
          <w:szCs w:val="21"/>
        </w:rPr>
        <w:t>町野営場条例</w:t>
      </w:r>
    </w:p>
    <w:p w:rsidR="00671947" w:rsidRDefault="00671947" w:rsidP="002467DC">
      <w:pPr>
        <w:ind w:left="846" w:hangingChars="403" w:hanging="846"/>
        <w:rPr>
          <w:rFonts w:asciiTheme="minorEastAsia" w:hAnsiTheme="minorEastAsia"/>
          <w:szCs w:val="21"/>
        </w:rPr>
      </w:pPr>
      <w:r>
        <w:rPr>
          <w:rFonts w:asciiTheme="minorEastAsia" w:hAnsiTheme="minorEastAsia" w:hint="eastAsia"/>
          <w:szCs w:val="21"/>
        </w:rPr>
        <w:t xml:space="preserve">　（７）　南三陸町野営場条例施行規則</w:t>
      </w:r>
    </w:p>
    <w:p w:rsidR="0044484F" w:rsidRDefault="00671947" w:rsidP="00671947">
      <w:pPr>
        <w:ind w:leftChars="100" w:left="844" w:hangingChars="302" w:hanging="634"/>
        <w:rPr>
          <w:rFonts w:asciiTheme="minorEastAsia" w:hAnsiTheme="minorEastAsia"/>
          <w:szCs w:val="21"/>
        </w:rPr>
      </w:pPr>
      <w:r>
        <w:rPr>
          <w:rFonts w:asciiTheme="minorEastAsia" w:hAnsiTheme="minorEastAsia" w:hint="eastAsia"/>
          <w:szCs w:val="21"/>
        </w:rPr>
        <w:t xml:space="preserve">（８）　</w:t>
      </w:r>
      <w:r w:rsidRPr="003B2492">
        <w:rPr>
          <w:rFonts w:asciiTheme="minorEastAsia" w:hAnsiTheme="minorEastAsia" w:hint="eastAsia"/>
          <w:szCs w:val="21"/>
        </w:rPr>
        <w:t>南三陸町神割観光プラザ設置及び管理条例</w:t>
      </w:r>
    </w:p>
    <w:p w:rsidR="00424630" w:rsidRDefault="00671947" w:rsidP="002467DC">
      <w:pPr>
        <w:ind w:left="846" w:hangingChars="403" w:hanging="846"/>
        <w:rPr>
          <w:rFonts w:asciiTheme="minorEastAsia" w:hAnsiTheme="minorEastAsia"/>
          <w:szCs w:val="21"/>
        </w:rPr>
      </w:pPr>
      <w:r>
        <w:rPr>
          <w:rFonts w:asciiTheme="minorEastAsia" w:hAnsiTheme="minorEastAsia" w:hint="eastAsia"/>
          <w:szCs w:val="21"/>
        </w:rPr>
        <w:t xml:space="preserve">　（９）　南三陸町</w:t>
      </w:r>
      <w:r w:rsidRPr="003B2492">
        <w:rPr>
          <w:rFonts w:asciiTheme="minorEastAsia" w:hAnsiTheme="minorEastAsia" w:hint="eastAsia"/>
          <w:szCs w:val="21"/>
        </w:rPr>
        <w:t>神割観光プラザ設置及び管理条例</w:t>
      </w:r>
      <w:r>
        <w:rPr>
          <w:rFonts w:asciiTheme="minorEastAsia" w:hAnsiTheme="minorEastAsia" w:hint="eastAsia"/>
          <w:szCs w:val="21"/>
        </w:rPr>
        <w:t>施行規則</w:t>
      </w:r>
    </w:p>
    <w:p w:rsidR="00424630" w:rsidRDefault="00424630" w:rsidP="002467DC">
      <w:pPr>
        <w:ind w:left="846" w:hangingChars="403" w:hanging="846"/>
        <w:rPr>
          <w:rFonts w:asciiTheme="minorEastAsia" w:hAnsiTheme="minorEastAsia"/>
          <w:szCs w:val="21"/>
        </w:rPr>
      </w:pPr>
    </w:p>
    <w:p w:rsidR="00424630" w:rsidRPr="00424630" w:rsidRDefault="00424630" w:rsidP="00424630">
      <w:pPr>
        <w:ind w:left="850" w:hangingChars="403" w:hanging="850"/>
        <w:rPr>
          <w:rFonts w:asciiTheme="minorEastAsia" w:hAnsiTheme="minorEastAsia"/>
          <w:b/>
          <w:szCs w:val="21"/>
        </w:rPr>
      </w:pPr>
      <w:r w:rsidRPr="00424630">
        <w:rPr>
          <w:rFonts w:asciiTheme="minorEastAsia" w:hAnsiTheme="minorEastAsia" w:hint="eastAsia"/>
          <w:b/>
          <w:szCs w:val="21"/>
          <w:bdr w:val="single" w:sz="4" w:space="0" w:color="auto"/>
        </w:rPr>
        <w:t>第８　問い合わせ先</w:t>
      </w:r>
    </w:p>
    <w:p w:rsidR="00424630" w:rsidRDefault="00424630" w:rsidP="00424630">
      <w:pPr>
        <w:jc w:val="left"/>
        <w:rPr>
          <w:rFonts w:asciiTheme="minorEastAsia" w:hAnsiTheme="minorEastAsia"/>
          <w:szCs w:val="21"/>
        </w:rPr>
      </w:pPr>
      <w:r>
        <w:rPr>
          <w:rFonts w:asciiTheme="minorEastAsia" w:hAnsiTheme="minorEastAsia" w:hint="eastAsia"/>
          <w:szCs w:val="21"/>
        </w:rPr>
        <w:t xml:space="preserve">　南三陸町産業振興課</w:t>
      </w:r>
    </w:p>
    <w:p w:rsidR="00424630" w:rsidRDefault="00424630" w:rsidP="00424630">
      <w:pPr>
        <w:jc w:val="left"/>
        <w:rPr>
          <w:rFonts w:asciiTheme="minorEastAsia" w:hAnsiTheme="minorEastAsia"/>
          <w:szCs w:val="21"/>
        </w:rPr>
      </w:pPr>
      <w:r>
        <w:rPr>
          <w:rFonts w:asciiTheme="minorEastAsia" w:hAnsiTheme="minorEastAsia" w:hint="eastAsia"/>
          <w:szCs w:val="21"/>
        </w:rPr>
        <w:t xml:space="preserve">　　　　　所在地　〒９８６－０７９２　宮城県本吉郡南三陸町志津川字沼田５６番地２</w:t>
      </w:r>
    </w:p>
    <w:p w:rsidR="00424630" w:rsidRDefault="00424630" w:rsidP="00424630">
      <w:pPr>
        <w:jc w:val="left"/>
        <w:rPr>
          <w:rFonts w:asciiTheme="minorEastAsia" w:hAnsiTheme="minorEastAsia"/>
          <w:szCs w:val="21"/>
        </w:rPr>
      </w:pPr>
      <w:r>
        <w:rPr>
          <w:rFonts w:asciiTheme="minorEastAsia" w:hAnsiTheme="minorEastAsia" w:hint="eastAsia"/>
          <w:szCs w:val="21"/>
        </w:rPr>
        <w:t xml:space="preserve">　　　　　電　話　０２２６－４６－１３７８</w:t>
      </w:r>
    </w:p>
    <w:p w:rsidR="00424630" w:rsidRDefault="00424630" w:rsidP="00424630">
      <w:pPr>
        <w:jc w:val="left"/>
        <w:rPr>
          <w:rFonts w:asciiTheme="minorEastAsia" w:hAnsiTheme="minorEastAsia"/>
          <w:szCs w:val="21"/>
        </w:rPr>
      </w:pPr>
      <w:r>
        <w:rPr>
          <w:rFonts w:asciiTheme="minorEastAsia" w:hAnsiTheme="minorEastAsia" w:hint="eastAsia"/>
          <w:szCs w:val="21"/>
        </w:rPr>
        <w:t xml:space="preserve">　　　　　ＦＡＸ　０２２６－４６－５３４８</w:t>
      </w:r>
    </w:p>
    <w:p w:rsidR="00424630" w:rsidRDefault="00424630" w:rsidP="00424630">
      <w:pPr>
        <w:jc w:val="left"/>
        <w:rPr>
          <w:rFonts w:asciiTheme="minorEastAsia" w:hAnsiTheme="minorEastAsia"/>
          <w:szCs w:val="21"/>
        </w:rPr>
      </w:pPr>
      <w:r>
        <w:rPr>
          <w:rFonts w:asciiTheme="minorEastAsia" w:hAnsiTheme="minorEastAsia" w:hint="eastAsia"/>
          <w:szCs w:val="21"/>
        </w:rPr>
        <w:t xml:space="preserve">　　　　　Ｅmail　kankou@town.minamisanriku.miyagi.jp</w:t>
      </w:r>
    </w:p>
    <w:p w:rsidR="00424630" w:rsidRPr="00424630" w:rsidRDefault="00424630" w:rsidP="002467DC">
      <w:pPr>
        <w:ind w:left="846" w:hangingChars="403" w:hanging="846"/>
        <w:rPr>
          <w:rFonts w:asciiTheme="minorEastAsia" w:hAnsiTheme="minorEastAsia"/>
          <w:szCs w:val="21"/>
        </w:rPr>
      </w:pPr>
    </w:p>
    <w:sectPr w:rsidR="00424630" w:rsidRPr="00424630" w:rsidSect="005D35B6">
      <w:footerReference w:type="default" r:id="rId7"/>
      <w:pgSz w:w="11906" w:h="16838" w:code="9"/>
      <w:pgMar w:top="1134" w:right="1134" w:bottom="1134" w:left="1134" w:header="851" w:footer="992" w:gutter="0"/>
      <w:cols w:space="425"/>
      <w:docGrid w:linePitch="365" w:charSpace="-40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679" w:rsidRDefault="00FE1679" w:rsidP="005D03E8">
      <w:r>
        <w:separator/>
      </w:r>
    </w:p>
  </w:endnote>
  <w:endnote w:type="continuationSeparator" w:id="1">
    <w:p w:rsidR="00FE1679" w:rsidRDefault="00FE1679" w:rsidP="005D03E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2940"/>
      <w:docPartObj>
        <w:docPartGallery w:val="Page Numbers (Bottom of Page)"/>
        <w:docPartUnique/>
      </w:docPartObj>
    </w:sdtPr>
    <w:sdtContent>
      <w:p w:rsidR="00FE1679" w:rsidRDefault="00D17872">
        <w:pPr>
          <w:pStyle w:val="a5"/>
          <w:jc w:val="center"/>
        </w:pPr>
        <w:fldSimple w:instr=" PAGE   \* MERGEFORMAT ">
          <w:r w:rsidR="002A5297" w:rsidRPr="002A5297">
            <w:rPr>
              <w:noProof/>
              <w:lang w:val="ja-JP"/>
            </w:rPr>
            <w:t>2</w:t>
          </w:r>
        </w:fldSimple>
      </w:p>
    </w:sdtContent>
  </w:sdt>
  <w:p w:rsidR="00FE1679" w:rsidRDefault="00FE16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679" w:rsidRDefault="00FE1679" w:rsidP="005D03E8">
      <w:r>
        <w:separator/>
      </w:r>
    </w:p>
  </w:footnote>
  <w:footnote w:type="continuationSeparator" w:id="1">
    <w:p w:rsidR="00FE1679" w:rsidRDefault="00FE1679" w:rsidP="005D03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95"/>
  <w:drawingGridVerticalSpacing w:val="365"/>
  <w:displayHorizontalDrawingGridEvery w:val="0"/>
  <w:characterSpacingControl w:val="compressPunctuation"/>
  <w:hdrShapeDefaults>
    <o:shapedefaults v:ext="edit" spidmax="3481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20C3"/>
    <w:rsid w:val="00004CF1"/>
    <w:rsid w:val="000145BB"/>
    <w:rsid w:val="00026A80"/>
    <w:rsid w:val="00032757"/>
    <w:rsid w:val="000357F5"/>
    <w:rsid w:val="00045523"/>
    <w:rsid w:val="00075903"/>
    <w:rsid w:val="000A039E"/>
    <w:rsid w:val="000E28E2"/>
    <w:rsid w:val="00146FF3"/>
    <w:rsid w:val="001632EF"/>
    <w:rsid w:val="00164E64"/>
    <w:rsid w:val="00192529"/>
    <w:rsid w:val="001978CF"/>
    <w:rsid w:val="001C7049"/>
    <w:rsid w:val="001F5E92"/>
    <w:rsid w:val="002433A4"/>
    <w:rsid w:val="002467DC"/>
    <w:rsid w:val="00254605"/>
    <w:rsid w:val="002A5297"/>
    <w:rsid w:val="00303443"/>
    <w:rsid w:val="00322793"/>
    <w:rsid w:val="003254A8"/>
    <w:rsid w:val="00335F42"/>
    <w:rsid w:val="003632BF"/>
    <w:rsid w:val="003661E4"/>
    <w:rsid w:val="00375DF8"/>
    <w:rsid w:val="003A37AF"/>
    <w:rsid w:val="003B2492"/>
    <w:rsid w:val="00401CB0"/>
    <w:rsid w:val="00424630"/>
    <w:rsid w:val="0043357E"/>
    <w:rsid w:val="0044484F"/>
    <w:rsid w:val="004716C9"/>
    <w:rsid w:val="004B362B"/>
    <w:rsid w:val="004B4A9C"/>
    <w:rsid w:val="00511753"/>
    <w:rsid w:val="005227DD"/>
    <w:rsid w:val="00524D71"/>
    <w:rsid w:val="00541086"/>
    <w:rsid w:val="00544954"/>
    <w:rsid w:val="00551356"/>
    <w:rsid w:val="005B20C3"/>
    <w:rsid w:val="005B6ABC"/>
    <w:rsid w:val="005D03E8"/>
    <w:rsid w:val="005D35B6"/>
    <w:rsid w:val="005F0470"/>
    <w:rsid w:val="005F44D1"/>
    <w:rsid w:val="00614928"/>
    <w:rsid w:val="006214C9"/>
    <w:rsid w:val="00644D4A"/>
    <w:rsid w:val="00651A4A"/>
    <w:rsid w:val="006552FF"/>
    <w:rsid w:val="00662A06"/>
    <w:rsid w:val="00671947"/>
    <w:rsid w:val="0069016E"/>
    <w:rsid w:val="006B12EC"/>
    <w:rsid w:val="006F2D4F"/>
    <w:rsid w:val="00707A54"/>
    <w:rsid w:val="00710D09"/>
    <w:rsid w:val="007573A3"/>
    <w:rsid w:val="007711C0"/>
    <w:rsid w:val="00776D36"/>
    <w:rsid w:val="007A244A"/>
    <w:rsid w:val="00801B42"/>
    <w:rsid w:val="00824CE4"/>
    <w:rsid w:val="008541A6"/>
    <w:rsid w:val="00876357"/>
    <w:rsid w:val="0088245D"/>
    <w:rsid w:val="008834AF"/>
    <w:rsid w:val="008A255D"/>
    <w:rsid w:val="008A2EC4"/>
    <w:rsid w:val="008B50D9"/>
    <w:rsid w:val="008C144B"/>
    <w:rsid w:val="008D197E"/>
    <w:rsid w:val="008E01A6"/>
    <w:rsid w:val="0091412D"/>
    <w:rsid w:val="009F1FCD"/>
    <w:rsid w:val="009F7453"/>
    <w:rsid w:val="00A053DF"/>
    <w:rsid w:val="00A33F51"/>
    <w:rsid w:val="00AA701F"/>
    <w:rsid w:val="00AA7D00"/>
    <w:rsid w:val="00AC7C14"/>
    <w:rsid w:val="00AE4C0B"/>
    <w:rsid w:val="00AF129F"/>
    <w:rsid w:val="00B3276D"/>
    <w:rsid w:val="00B43699"/>
    <w:rsid w:val="00B71786"/>
    <w:rsid w:val="00B73E6B"/>
    <w:rsid w:val="00B76F39"/>
    <w:rsid w:val="00B86CFD"/>
    <w:rsid w:val="00B9274E"/>
    <w:rsid w:val="00B94D9A"/>
    <w:rsid w:val="00BB1E1D"/>
    <w:rsid w:val="00BC2452"/>
    <w:rsid w:val="00C05C02"/>
    <w:rsid w:val="00C15088"/>
    <w:rsid w:val="00C66234"/>
    <w:rsid w:val="00C7384C"/>
    <w:rsid w:val="00C74D31"/>
    <w:rsid w:val="00C8124A"/>
    <w:rsid w:val="00C8251A"/>
    <w:rsid w:val="00CA2D2F"/>
    <w:rsid w:val="00CA3D4E"/>
    <w:rsid w:val="00CC7F59"/>
    <w:rsid w:val="00D0424B"/>
    <w:rsid w:val="00D07C07"/>
    <w:rsid w:val="00D13298"/>
    <w:rsid w:val="00D14DA1"/>
    <w:rsid w:val="00D17872"/>
    <w:rsid w:val="00D205F3"/>
    <w:rsid w:val="00D370BD"/>
    <w:rsid w:val="00D50E2D"/>
    <w:rsid w:val="00D80436"/>
    <w:rsid w:val="00DB1C8A"/>
    <w:rsid w:val="00DC6797"/>
    <w:rsid w:val="00DD60B9"/>
    <w:rsid w:val="00E01A41"/>
    <w:rsid w:val="00E451E1"/>
    <w:rsid w:val="00EA7E17"/>
    <w:rsid w:val="00EC1472"/>
    <w:rsid w:val="00EE398A"/>
    <w:rsid w:val="00EF79DF"/>
    <w:rsid w:val="00F01C79"/>
    <w:rsid w:val="00F05409"/>
    <w:rsid w:val="00F50DAD"/>
    <w:rsid w:val="00FC5EDE"/>
    <w:rsid w:val="00FE16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03E8"/>
    <w:pPr>
      <w:tabs>
        <w:tab w:val="center" w:pos="4252"/>
        <w:tab w:val="right" w:pos="8504"/>
      </w:tabs>
      <w:snapToGrid w:val="0"/>
    </w:pPr>
  </w:style>
  <w:style w:type="character" w:customStyle="1" w:styleId="a4">
    <w:name w:val="ヘッダー (文字)"/>
    <w:basedOn w:val="a0"/>
    <w:link w:val="a3"/>
    <w:uiPriority w:val="99"/>
    <w:semiHidden/>
    <w:rsid w:val="005D03E8"/>
  </w:style>
  <w:style w:type="paragraph" w:styleId="a5">
    <w:name w:val="footer"/>
    <w:basedOn w:val="a"/>
    <w:link w:val="a6"/>
    <w:uiPriority w:val="99"/>
    <w:unhideWhenUsed/>
    <w:rsid w:val="005D03E8"/>
    <w:pPr>
      <w:tabs>
        <w:tab w:val="center" w:pos="4252"/>
        <w:tab w:val="right" w:pos="8504"/>
      </w:tabs>
      <w:snapToGrid w:val="0"/>
    </w:pPr>
  </w:style>
  <w:style w:type="character" w:customStyle="1" w:styleId="a6">
    <w:name w:val="フッター (文字)"/>
    <w:basedOn w:val="a0"/>
    <w:link w:val="a5"/>
    <w:uiPriority w:val="99"/>
    <w:rsid w:val="005D03E8"/>
  </w:style>
  <w:style w:type="table" w:styleId="a7">
    <w:name w:val="Table Grid"/>
    <w:basedOn w:val="a1"/>
    <w:uiPriority w:val="59"/>
    <w:rsid w:val="00146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A4BA-F093-4EF2-B0C5-2146F08C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2178</Words>
  <Characters>12416</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annaka004</dc:creator>
  <cp:lastModifiedBy>annaka004</cp:lastModifiedBy>
  <cp:revision>24</cp:revision>
  <cp:lastPrinted>2015-01-09T07:49:00Z</cp:lastPrinted>
  <dcterms:created xsi:type="dcterms:W3CDTF">2015-01-09T07:10:00Z</dcterms:created>
  <dcterms:modified xsi:type="dcterms:W3CDTF">2015-01-27T09:40:00Z</dcterms:modified>
</cp:coreProperties>
</file>